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69" w:rsidRDefault="007740F7" w:rsidP="00640D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3.25pt;margin-top:-32.5pt;width:520.95pt;height:736.1pt;z-index:251659264;mso-position-horizontal-relative:text;mso-position-vertical-relative:text" wrapcoords="-36 0 -36 21574 21600 21574 21600 0 -36 0">
            <v:imagedata r:id="rId8" o:title=""/>
            <w10:wrap type="tight"/>
          </v:shape>
          <o:OLEObject Type="Embed" ProgID="FoxitReader.Document" ShapeID="_x0000_s1027" DrawAspect="Content" ObjectID="_1684929114" r:id="rId9"/>
        </w:pict>
      </w:r>
    </w:p>
    <w:p w:rsidR="007740F7" w:rsidRDefault="007740F7" w:rsidP="00640D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F7" w:rsidRDefault="007740F7" w:rsidP="00640D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AD" w:rsidRPr="00640DAD" w:rsidRDefault="00640DAD" w:rsidP="00640D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D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0DAD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1D7C50" w:rsidRPr="001D7C50" w:rsidRDefault="001D7C50" w:rsidP="004713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EBD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D7C50">
        <w:rPr>
          <w:rFonts w:ascii="Times New Roman" w:hAnsi="Times New Roman" w:cs="Times New Roman"/>
          <w:color w:val="000000"/>
          <w:sz w:val="28"/>
          <w:szCs w:val="28"/>
        </w:rPr>
        <w:t xml:space="preserve">ачественная оценка и коррекция  деятельности, условий среды  муниципального бюджетного </w:t>
      </w:r>
      <w:r w:rsidR="00471393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 Михайловской средней общеобразовательной школы (</w:t>
      </w:r>
      <w:r w:rsidRPr="001D7C50">
        <w:rPr>
          <w:rFonts w:ascii="Times New Roman" w:hAnsi="Times New Roman" w:cs="Times New Roman"/>
          <w:color w:val="000000"/>
          <w:sz w:val="28"/>
          <w:szCs w:val="28"/>
        </w:rPr>
        <w:t>дошкольн</w:t>
      </w:r>
      <w:r w:rsidR="00471393">
        <w:rPr>
          <w:rFonts w:ascii="Times New Roman" w:hAnsi="Times New Roman" w:cs="Times New Roman"/>
          <w:color w:val="000000"/>
          <w:sz w:val="28"/>
          <w:szCs w:val="28"/>
        </w:rPr>
        <w:t>ые группы)</w:t>
      </w:r>
      <w:r w:rsidRPr="001D7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557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D5570" w:rsidRPr="00BD5570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r w:rsidR="00471393">
        <w:rPr>
          <w:rFonts w:ascii="Times New Roman" w:hAnsi="Times New Roman" w:cs="Times New Roman"/>
          <w:color w:val="000000"/>
          <w:sz w:val="28"/>
          <w:szCs w:val="28"/>
        </w:rPr>
        <w:t>Михайловская СОШ (дошкольные группы)</w:t>
      </w:r>
      <w:r w:rsidR="00BD557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D7C50">
        <w:rPr>
          <w:rFonts w:ascii="Times New Roman" w:hAnsi="Times New Roman" w:cs="Times New Roman"/>
          <w:color w:val="000000"/>
          <w:sz w:val="28"/>
          <w:szCs w:val="28"/>
        </w:rPr>
        <w:t xml:space="preserve">  для предупреждения возможных неблагоприятных воздействий на качество предоставляемых услуг.</w:t>
      </w:r>
    </w:p>
    <w:p w:rsidR="001D7C50" w:rsidRPr="00A07EBD" w:rsidRDefault="001D7C50" w:rsidP="004713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7EB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D7C50" w:rsidRPr="001D7C50" w:rsidRDefault="001D7C50" w:rsidP="00BD557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7C50">
        <w:rPr>
          <w:rFonts w:ascii="Times New Roman" w:hAnsi="Times New Roman" w:cs="Times New Roman"/>
          <w:sz w:val="28"/>
          <w:szCs w:val="28"/>
        </w:rPr>
        <w:t xml:space="preserve">Получение объективной информации о функционировании и развитии дошкольного образования </w:t>
      </w:r>
      <w:r w:rsidR="00471393" w:rsidRPr="00BD5570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r w:rsidR="00471393">
        <w:rPr>
          <w:rFonts w:ascii="Times New Roman" w:hAnsi="Times New Roman" w:cs="Times New Roman"/>
          <w:color w:val="000000"/>
          <w:sz w:val="28"/>
          <w:szCs w:val="28"/>
        </w:rPr>
        <w:t>Михайловской СОШ (дошкольные группы),</w:t>
      </w:r>
      <w:r w:rsidR="00471393" w:rsidRPr="001D7C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14A7C">
        <w:rPr>
          <w:rFonts w:ascii="Times New Roman" w:hAnsi="Times New Roman" w:cs="Times New Roman"/>
          <w:sz w:val="28"/>
          <w:szCs w:val="28"/>
        </w:rPr>
        <w:t>т</w:t>
      </w:r>
      <w:r w:rsidRPr="001D7C50">
        <w:rPr>
          <w:rFonts w:ascii="Times New Roman" w:hAnsi="Times New Roman" w:cs="Times New Roman"/>
          <w:sz w:val="28"/>
          <w:szCs w:val="28"/>
        </w:rPr>
        <w:t>енденциях его изменения и причинах, влияющих на качество образования.</w:t>
      </w:r>
    </w:p>
    <w:p w:rsidR="001D7C50" w:rsidRPr="001D7C50" w:rsidRDefault="001D7C50" w:rsidP="001D7C5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C50">
        <w:rPr>
          <w:rFonts w:ascii="Times New Roman" w:hAnsi="Times New Roman" w:cs="Times New Roman"/>
          <w:sz w:val="28"/>
          <w:szCs w:val="28"/>
        </w:rPr>
        <w:t>Организационное и методическое</w:t>
      </w:r>
      <w:r w:rsidRPr="001D7C5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сбора, обработки, хранения информации о состоянии и динамике показателей качества образования.</w:t>
      </w:r>
    </w:p>
    <w:p w:rsidR="001D7C50" w:rsidRPr="001D7C50" w:rsidRDefault="001D7C50" w:rsidP="001D7C5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C50">
        <w:rPr>
          <w:rFonts w:ascii="Times New Roman" w:hAnsi="Times New Roman" w:cs="Times New Roman"/>
          <w:color w:val="000000"/>
          <w:sz w:val="28"/>
          <w:szCs w:val="28"/>
        </w:rPr>
        <w:t>Предоставление всем участникам образовательного процесса и общественности достоверной информации о качестве образования.</w:t>
      </w:r>
    </w:p>
    <w:p w:rsidR="001D7C50" w:rsidRPr="001D7C50" w:rsidRDefault="001D7C50" w:rsidP="001D7C5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C50">
        <w:rPr>
          <w:rFonts w:ascii="Times New Roman" w:hAnsi="Times New Roman" w:cs="Times New Roman"/>
          <w:color w:val="000000"/>
          <w:sz w:val="28"/>
          <w:szCs w:val="28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:rsidR="001D7C50" w:rsidRPr="001D7C50" w:rsidRDefault="001D7C50" w:rsidP="001D7C50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7C5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spellStart"/>
      <w:r w:rsidRPr="001D7C50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="005D4A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2307" w:rsidRDefault="00E22307" w:rsidP="001D7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EBD" w:rsidRDefault="00A07EBD" w:rsidP="00A07E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C50" w:rsidRPr="001D6351" w:rsidRDefault="00A07EBD" w:rsidP="004713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7EBD">
        <w:rPr>
          <w:rFonts w:ascii="Times New Roman" w:hAnsi="Times New Roman" w:cs="Times New Roman"/>
          <w:b/>
          <w:i/>
          <w:sz w:val="28"/>
          <w:szCs w:val="28"/>
        </w:rPr>
        <w:t>Нормативно - правовые документы</w:t>
      </w:r>
    </w:p>
    <w:p w:rsidR="004F1BE2" w:rsidRDefault="00A07EBD" w:rsidP="004F1BE2">
      <w:pPr>
        <w:pStyle w:val="a7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1BE2">
        <w:rPr>
          <w:rFonts w:ascii="Times New Roman" w:eastAsia="TimesNewRomanPSMT" w:hAnsi="Times New Roman" w:cs="Times New Roman"/>
          <w:sz w:val="28"/>
          <w:szCs w:val="28"/>
        </w:rPr>
        <w:t xml:space="preserve">Закон «Об образовании в Российской Федерации» № 273 ФЗ от 29.12.2012; </w:t>
      </w:r>
    </w:p>
    <w:p w:rsidR="004F1BE2" w:rsidRDefault="00A07EBD" w:rsidP="004F1BE2">
      <w:pPr>
        <w:pStyle w:val="a7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1BE2">
        <w:rPr>
          <w:rFonts w:ascii="Times New Roman" w:eastAsia="TimesNewRomanPSMT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образования» Приказ </w:t>
      </w:r>
      <w:proofErr w:type="spellStart"/>
      <w:r w:rsidRPr="004F1BE2">
        <w:rPr>
          <w:rFonts w:ascii="Times New Roman" w:eastAsia="TimesNewRomanPSMT" w:hAnsi="Times New Roman" w:cs="Times New Roman"/>
          <w:sz w:val="28"/>
          <w:szCs w:val="28"/>
        </w:rPr>
        <w:t>Минобрнауки</w:t>
      </w:r>
      <w:proofErr w:type="spellEnd"/>
      <w:r w:rsidRPr="004F1BE2">
        <w:rPr>
          <w:rFonts w:ascii="Times New Roman" w:eastAsia="TimesNewRomanPSMT" w:hAnsi="Times New Roman" w:cs="Times New Roman"/>
          <w:sz w:val="28"/>
          <w:szCs w:val="28"/>
        </w:rPr>
        <w:t xml:space="preserve"> России от 17.10.2013 - 1155;</w:t>
      </w:r>
    </w:p>
    <w:p w:rsidR="004F1BE2" w:rsidRDefault="00A07EBD" w:rsidP="004F1BE2">
      <w:pPr>
        <w:pStyle w:val="a7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1BE2">
        <w:rPr>
          <w:rFonts w:ascii="Times New Roman" w:eastAsia="TimesNewRomanPSMT" w:hAnsi="Times New Roman" w:cs="Times New Roman"/>
          <w:sz w:val="28"/>
          <w:szCs w:val="28"/>
        </w:rPr>
        <w:t xml:space="preserve">Приказ </w:t>
      </w:r>
      <w:proofErr w:type="spellStart"/>
      <w:r w:rsidRPr="004F1BE2">
        <w:rPr>
          <w:rFonts w:ascii="Times New Roman" w:eastAsia="TimesNewRomanPSMT" w:hAnsi="Times New Roman" w:cs="Times New Roman"/>
          <w:sz w:val="28"/>
          <w:szCs w:val="28"/>
        </w:rPr>
        <w:t>Минобрнауки</w:t>
      </w:r>
      <w:proofErr w:type="spellEnd"/>
      <w:r w:rsidRPr="004F1BE2">
        <w:rPr>
          <w:rFonts w:ascii="Times New Roman" w:eastAsia="TimesNewRomanPSMT" w:hAnsi="Times New Roman" w:cs="Times New Roman"/>
          <w:sz w:val="28"/>
          <w:szCs w:val="28"/>
        </w:rPr>
        <w:t xml:space="preserve"> России от 30.08.2013 - 1014 </w:t>
      </w:r>
      <w:r w:rsidR="004F1BE2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4F1BE2">
        <w:rPr>
          <w:rFonts w:ascii="Times New Roman" w:eastAsia="TimesNewRomanPSMT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4F1BE2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4F1BE2">
        <w:rPr>
          <w:rFonts w:ascii="Times New Roman" w:eastAsia="TimesNewRomanPSMT" w:hAnsi="Times New Roman" w:cs="Times New Roman"/>
          <w:sz w:val="28"/>
          <w:szCs w:val="28"/>
        </w:rPr>
        <w:t xml:space="preserve"> (Зарегистрировано в Минюсте России 26.09.2013 - 30038)</w:t>
      </w:r>
      <w:r w:rsidR="004F1BE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4F1BE2" w:rsidRDefault="00E22307" w:rsidP="004F1BE2">
      <w:pPr>
        <w:pStyle w:val="a7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1BE2">
        <w:rPr>
          <w:rFonts w:ascii="Times New Roman" w:eastAsia="TimesNewRomanPSMT" w:hAnsi="Times New Roman" w:cs="Times New Roman"/>
          <w:sz w:val="28"/>
          <w:szCs w:val="28"/>
        </w:rPr>
        <w:t>СанПиН 2.3/2.4.3590 20;СП 2.4.3648-20</w:t>
      </w:r>
      <w:r w:rsidR="004F1BE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A07EBD" w:rsidRPr="004F1BE2" w:rsidRDefault="00F14A7C" w:rsidP="004F1BE2">
      <w:pPr>
        <w:pStyle w:val="a7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1BE2">
        <w:rPr>
          <w:rFonts w:ascii="Times New Roman" w:eastAsia="TimesNewRomanPSMT" w:hAnsi="Times New Roman" w:cs="Times New Roman"/>
          <w:sz w:val="28"/>
          <w:szCs w:val="28"/>
        </w:rPr>
        <w:t xml:space="preserve">Устав </w:t>
      </w:r>
      <w:r w:rsidR="004F1BE2" w:rsidRPr="004F1BE2">
        <w:rPr>
          <w:rFonts w:ascii="Times New Roman" w:eastAsia="TimesNewRomanPSMT" w:hAnsi="Times New Roman" w:cs="Times New Roman"/>
          <w:sz w:val="28"/>
          <w:szCs w:val="28"/>
        </w:rPr>
        <w:t>МБОУ Михайловск</w:t>
      </w:r>
      <w:r w:rsidR="004F1BE2">
        <w:rPr>
          <w:rFonts w:ascii="Times New Roman" w:eastAsia="TimesNewRomanPSMT" w:hAnsi="Times New Roman" w:cs="Times New Roman"/>
          <w:sz w:val="28"/>
          <w:szCs w:val="28"/>
        </w:rPr>
        <w:t>ой</w:t>
      </w:r>
      <w:r w:rsidR="004F1BE2" w:rsidRPr="004F1BE2">
        <w:rPr>
          <w:rFonts w:ascii="Times New Roman" w:eastAsia="TimesNewRomanPSMT" w:hAnsi="Times New Roman" w:cs="Times New Roman"/>
          <w:sz w:val="28"/>
          <w:szCs w:val="28"/>
        </w:rPr>
        <w:t xml:space="preserve"> СОШ (дошкольные группы)</w:t>
      </w:r>
      <w:r w:rsidR="004F1BE2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4F1BE2" w:rsidRPr="004F1BE2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</w:p>
    <w:p w:rsidR="001D7C50" w:rsidRDefault="001D7C50" w:rsidP="001D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C50" w:rsidRPr="001E562E" w:rsidRDefault="00A07EBD" w:rsidP="004F1B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62E">
        <w:rPr>
          <w:rFonts w:ascii="Times New Roman" w:hAnsi="Times New Roman" w:cs="Times New Roman"/>
          <w:b/>
          <w:i/>
          <w:sz w:val="28"/>
          <w:szCs w:val="28"/>
        </w:rPr>
        <w:t>Ожидаемый результат</w:t>
      </w:r>
    </w:p>
    <w:p w:rsidR="00A07EBD" w:rsidRPr="00A07EBD" w:rsidRDefault="00A07EBD" w:rsidP="00A07E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EBD">
        <w:rPr>
          <w:rFonts w:ascii="Times New Roman" w:hAnsi="Times New Roman" w:cs="Times New Roman"/>
          <w:color w:val="000000"/>
          <w:sz w:val="28"/>
          <w:szCs w:val="28"/>
        </w:rPr>
        <w:t xml:space="preserve">1) Упорядочить систему </w:t>
      </w:r>
      <w:proofErr w:type="gramStart"/>
      <w:r w:rsidRPr="00A07EBD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07EBD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образовательных услуг в образовании в  </w:t>
      </w:r>
      <w:r w:rsidR="004F1BE2" w:rsidRPr="004F1BE2">
        <w:rPr>
          <w:rFonts w:ascii="Times New Roman" w:hAnsi="Times New Roman" w:cs="Times New Roman"/>
          <w:color w:val="000000"/>
          <w:sz w:val="28"/>
          <w:szCs w:val="28"/>
        </w:rPr>
        <w:t>МБОУ Михайловск</w:t>
      </w:r>
      <w:r w:rsidR="004F1BE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4F1BE2" w:rsidRPr="004F1BE2">
        <w:rPr>
          <w:rFonts w:ascii="Times New Roman" w:hAnsi="Times New Roman" w:cs="Times New Roman"/>
          <w:color w:val="000000"/>
          <w:sz w:val="28"/>
          <w:szCs w:val="28"/>
        </w:rPr>
        <w:t xml:space="preserve"> СОШ (дошкольные группы)</w:t>
      </w:r>
      <w:r w:rsidR="00E2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1BE2" w:rsidRDefault="00A07EBD" w:rsidP="00A07E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EBD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Повысить эффективность управления качеством образовательных услуг в образования в  </w:t>
      </w:r>
      <w:r w:rsidR="004F1BE2" w:rsidRPr="004F1BE2">
        <w:rPr>
          <w:rFonts w:ascii="Times New Roman" w:hAnsi="Times New Roman" w:cs="Times New Roman"/>
          <w:color w:val="000000"/>
          <w:sz w:val="28"/>
          <w:szCs w:val="28"/>
        </w:rPr>
        <w:t>МБОУ Михайловской СОШ (дошкольные группы);</w:t>
      </w:r>
    </w:p>
    <w:p w:rsidR="001D7C50" w:rsidRPr="00A07EBD" w:rsidRDefault="00A07EBD" w:rsidP="00A07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BD">
        <w:rPr>
          <w:rFonts w:ascii="Times New Roman" w:hAnsi="Times New Roman" w:cs="Times New Roman"/>
          <w:color w:val="000000"/>
          <w:sz w:val="28"/>
          <w:szCs w:val="28"/>
        </w:rPr>
        <w:t>3) Обеспечить качество образовательных услуг в соответствии с запросами потребителей.</w:t>
      </w:r>
      <w:r w:rsidRPr="00A07EB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D7C50" w:rsidRDefault="00A07EBD" w:rsidP="004F1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ВСОКО распространяется на всех работников </w:t>
      </w:r>
      <w:r w:rsidR="004F1BE2" w:rsidRPr="004F1BE2">
        <w:rPr>
          <w:rFonts w:ascii="Times New Roman" w:hAnsi="Times New Roman" w:cs="Times New Roman"/>
          <w:sz w:val="28"/>
          <w:szCs w:val="28"/>
        </w:rPr>
        <w:t>МБОУ Михайловской СОШ (дошкольные группы)</w:t>
      </w:r>
      <w:r w:rsidR="004F1BE2">
        <w:rPr>
          <w:rFonts w:ascii="Times New Roman" w:hAnsi="Times New Roman" w:cs="Times New Roman"/>
          <w:sz w:val="28"/>
          <w:szCs w:val="28"/>
        </w:rPr>
        <w:t>.</w:t>
      </w:r>
    </w:p>
    <w:p w:rsidR="00E22307" w:rsidRPr="005B4118" w:rsidRDefault="00E22307" w:rsidP="00E22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18" w:rsidRDefault="005B4118" w:rsidP="004F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4118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Качество образования</w:t>
      </w:r>
      <w:r w:rsidR="004F1BE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B4118">
        <w:rPr>
          <w:rFonts w:ascii="Times New Roman" w:hAnsi="Times New Roman" w:cs="Times New Roman"/>
          <w:color w:val="000000"/>
          <w:sz w:val="28"/>
          <w:szCs w:val="28"/>
        </w:rPr>
        <w:t>интерпретируется как «...комплексная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 (ФЗ-273 «Об образовании в Российской Федерации»).</w:t>
      </w:r>
      <w:proofErr w:type="gramEnd"/>
    </w:p>
    <w:p w:rsidR="0071781B" w:rsidRPr="005B4118" w:rsidRDefault="0071781B" w:rsidP="001E5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4118" w:rsidRDefault="005B4118" w:rsidP="004F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1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Внутренняя система оценки качества образования</w:t>
      </w:r>
      <w:r w:rsidRPr="005B4118">
        <w:rPr>
          <w:rFonts w:ascii="Times New Roman" w:hAnsi="Times New Roman" w:cs="Times New Roman"/>
          <w:color w:val="000000"/>
          <w:sz w:val="28"/>
          <w:szCs w:val="28"/>
        </w:rPr>
        <w:t xml:space="preserve"> (ВСОКО) представляет собой деятельность по информационному обеспечению управления Учреждением, основанную на систематическом анализе качества реализации образовательного процесса, его ресурсного обеспечения и его результатов</w:t>
      </w:r>
    </w:p>
    <w:p w:rsidR="0071781B" w:rsidRPr="005B4118" w:rsidRDefault="0071781B" w:rsidP="00792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118" w:rsidRPr="005B4118" w:rsidRDefault="005B4118" w:rsidP="004F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18">
        <w:rPr>
          <w:rFonts w:ascii="Times New Roman" w:hAnsi="Times New Roman" w:cs="Times New Roman"/>
          <w:b/>
          <w:i/>
          <w:color w:val="000000"/>
          <w:sz w:val="28"/>
          <w:szCs w:val="28"/>
        </w:rPr>
        <w:t>Оценка качества образования</w:t>
      </w:r>
      <w:r w:rsidRPr="005B4118">
        <w:rPr>
          <w:rFonts w:ascii="Times New Roman" w:hAnsi="Times New Roman" w:cs="Times New Roman"/>
          <w:color w:val="000000"/>
          <w:sz w:val="28"/>
          <w:szCs w:val="28"/>
        </w:rPr>
        <w:t xml:space="preserve">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1D7C50" w:rsidRPr="005B4118" w:rsidRDefault="001D7C50" w:rsidP="00792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62E" w:rsidRDefault="001E562E" w:rsidP="001E5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562E">
        <w:rPr>
          <w:rFonts w:ascii="Times New Roman" w:hAnsi="Times New Roman" w:cs="Times New Roman"/>
          <w:b/>
          <w:sz w:val="28"/>
          <w:szCs w:val="28"/>
        </w:rPr>
        <w:t>.</w:t>
      </w:r>
      <w:r w:rsidR="00640DAD">
        <w:rPr>
          <w:rFonts w:ascii="Times New Roman" w:hAnsi="Times New Roman" w:cs="Times New Roman"/>
          <w:b/>
          <w:sz w:val="28"/>
          <w:szCs w:val="28"/>
        </w:rPr>
        <w:t>О</w:t>
      </w:r>
      <w:r w:rsidR="00D90912" w:rsidRPr="00D90912">
        <w:rPr>
          <w:rFonts w:ascii="Times New Roman" w:hAnsi="Times New Roman" w:cs="Times New Roman"/>
          <w:b/>
          <w:sz w:val="28"/>
          <w:szCs w:val="28"/>
        </w:rPr>
        <w:t>сновные требованияк ВСОКО</w:t>
      </w:r>
    </w:p>
    <w:p w:rsidR="001E562E" w:rsidRPr="00D53D79" w:rsidRDefault="001E562E" w:rsidP="001E5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118" w:rsidRPr="001E562E" w:rsidRDefault="001E562E" w:rsidP="004F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E562E">
        <w:rPr>
          <w:rFonts w:ascii="Times New Roman" w:hAnsi="Times New Roman" w:cs="Times New Roman"/>
          <w:sz w:val="28"/>
          <w:szCs w:val="28"/>
        </w:rPr>
        <w:t xml:space="preserve"> </w:t>
      </w:r>
      <w:r w:rsidR="004F1BE2">
        <w:rPr>
          <w:rFonts w:ascii="Times New Roman" w:hAnsi="Times New Roman" w:cs="Times New Roman"/>
          <w:sz w:val="28"/>
          <w:szCs w:val="28"/>
        </w:rPr>
        <w:tab/>
      </w:r>
      <w:r w:rsidRPr="001E562E">
        <w:rPr>
          <w:rFonts w:ascii="Times New Roman" w:hAnsi="Times New Roman" w:cs="Times New Roman"/>
          <w:sz w:val="28"/>
          <w:szCs w:val="28"/>
        </w:rPr>
        <w:t>Д</w:t>
      </w:r>
      <w:r w:rsidR="00D90912" w:rsidRPr="001E562E">
        <w:rPr>
          <w:rFonts w:ascii="Times New Roman" w:hAnsi="Times New Roman" w:cs="Times New Roman"/>
          <w:sz w:val="28"/>
          <w:szCs w:val="28"/>
        </w:rPr>
        <w:t>ейственность, гласность, регулярность, систематичность оценки качества.</w:t>
      </w:r>
    </w:p>
    <w:p w:rsidR="00D90912" w:rsidRPr="001E562E" w:rsidRDefault="00D90912" w:rsidP="001E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2E"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1E562E">
        <w:rPr>
          <w:rFonts w:ascii="Times New Roman" w:hAnsi="Times New Roman" w:cs="Times New Roman"/>
          <w:sz w:val="28"/>
          <w:szCs w:val="28"/>
        </w:rPr>
        <w:t xml:space="preserve">ри оценке качества дошкольного образования  подлежат процедуре оценки  </w:t>
      </w:r>
      <w:r w:rsidR="00640DAD" w:rsidRPr="001E562E">
        <w:rPr>
          <w:rFonts w:ascii="Times New Roman" w:hAnsi="Times New Roman" w:cs="Times New Roman"/>
          <w:sz w:val="28"/>
          <w:szCs w:val="28"/>
        </w:rPr>
        <w:t>семь</w:t>
      </w:r>
      <w:r w:rsidRPr="001E562E">
        <w:rPr>
          <w:rFonts w:ascii="Times New Roman" w:hAnsi="Times New Roman" w:cs="Times New Roman"/>
          <w:sz w:val="28"/>
          <w:szCs w:val="28"/>
        </w:rPr>
        <w:t xml:space="preserve"> основных параметр</w:t>
      </w:r>
      <w:r w:rsidR="00640DAD" w:rsidRPr="001E562E">
        <w:rPr>
          <w:rFonts w:ascii="Times New Roman" w:hAnsi="Times New Roman" w:cs="Times New Roman"/>
          <w:sz w:val="28"/>
          <w:szCs w:val="28"/>
        </w:rPr>
        <w:t>ов</w:t>
      </w:r>
      <w:r w:rsidRPr="001E562E">
        <w:rPr>
          <w:rFonts w:ascii="Times New Roman" w:hAnsi="Times New Roman" w:cs="Times New Roman"/>
          <w:sz w:val="28"/>
          <w:szCs w:val="28"/>
        </w:rPr>
        <w:t>:</w:t>
      </w:r>
    </w:p>
    <w:p w:rsidR="00640DAD" w:rsidRPr="00640DAD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AD">
        <w:rPr>
          <w:rFonts w:ascii="Times New Roman" w:hAnsi="Times New Roman" w:cs="Times New Roman"/>
          <w:sz w:val="28"/>
          <w:szCs w:val="28"/>
        </w:rPr>
        <w:t>1. Качество образовательных программ дошкольного образования</w:t>
      </w:r>
      <w:r w:rsidR="00FF33AD">
        <w:rPr>
          <w:rFonts w:ascii="Times New Roman" w:hAnsi="Times New Roman" w:cs="Times New Roman"/>
          <w:sz w:val="28"/>
          <w:szCs w:val="28"/>
        </w:rPr>
        <w:t>.</w:t>
      </w:r>
    </w:p>
    <w:p w:rsidR="00640DAD" w:rsidRPr="00640DAD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AD">
        <w:rPr>
          <w:rFonts w:ascii="Times New Roman" w:hAnsi="Times New Roman" w:cs="Times New Roman"/>
          <w:sz w:val="28"/>
          <w:szCs w:val="28"/>
        </w:rPr>
        <w:t xml:space="preserve">2. Качество содержания образовательной деятельности в </w:t>
      </w:r>
      <w:r w:rsidR="00FF33AD" w:rsidRPr="00FF33AD">
        <w:rPr>
          <w:rFonts w:ascii="Times New Roman" w:hAnsi="Times New Roman" w:cs="Times New Roman"/>
          <w:sz w:val="28"/>
          <w:szCs w:val="28"/>
        </w:rPr>
        <w:t>МБОУ Михайловской СОШ (дошкольные группы)</w:t>
      </w:r>
      <w:r w:rsidRPr="00640DAD">
        <w:rPr>
          <w:rFonts w:ascii="Times New Roman" w:hAnsi="Times New Roman" w:cs="Times New Roman"/>
          <w:sz w:val="28"/>
          <w:szCs w:val="28"/>
        </w:rPr>
        <w:t xml:space="preserve"> (социально-коммуникативное развитие, познавательное развитие, речевое развитие, художественно-эстетическое развитие, физическое развитие)</w:t>
      </w:r>
      <w:r w:rsidR="00FF33AD">
        <w:rPr>
          <w:rFonts w:ascii="Times New Roman" w:hAnsi="Times New Roman" w:cs="Times New Roman"/>
          <w:sz w:val="28"/>
          <w:szCs w:val="28"/>
        </w:rPr>
        <w:t>.</w:t>
      </w:r>
    </w:p>
    <w:p w:rsidR="00640DAD" w:rsidRPr="00640DAD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AD">
        <w:rPr>
          <w:rFonts w:ascii="Times New Roman" w:hAnsi="Times New Roman" w:cs="Times New Roman"/>
          <w:sz w:val="28"/>
          <w:szCs w:val="28"/>
        </w:rPr>
        <w:t xml:space="preserve">3. Качество образовательных условий в </w:t>
      </w:r>
      <w:r w:rsidR="00FF33AD" w:rsidRPr="00FF33AD">
        <w:rPr>
          <w:rFonts w:ascii="Times New Roman" w:hAnsi="Times New Roman" w:cs="Times New Roman"/>
          <w:sz w:val="28"/>
          <w:szCs w:val="28"/>
        </w:rPr>
        <w:t>МБОУ Михайловской СОШ (дошкольные группы)</w:t>
      </w:r>
      <w:r w:rsidRPr="00640DAD">
        <w:rPr>
          <w:rFonts w:ascii="Times New Roman" w:hAnsi="Times New Roman" w:cs="Times New Roman"/>
          <w:sz w:val="28"/>
          <w:szCs w:val="28"/>
        </w:rPr>
        <w:t xml:space="preserve"> (кадровые условия, развивающая предметно-пространственная среда, психолого-педагогические условия)</w:t>
      </w:r>
      <w:r w:rsidR="00FF33AD">
        <w:rPr>
          <w:rFonts w:ascii="Times New Roman" w:hAnsi="Times New Roman" w:cs="Times New Roman"/>
          <w:sz w:val="28"/>
          <w:szCs w:val="28"/>
        </w:rPr>
        <w:t>.</w:t>
      </w:r>
    </w:p>
    <w:p w:rsidR="00640DAD" w:rsidRPr="00640DAD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AD">
        <w:rPr>
          <w:rFonts w:ascii="Times New Roman" w:hAnsi="Times New Roman" w:cs="Times New Roman"/>
          <w:sz w:val="28"/>
          <w:szCs w:val="28"/>
        </w:rPr>
        <w:lastRenderedPageBreak/>
        <w:t xml:space="preserve">4. Качество реализации адаптированных основных образовательных программ в </w:t>
      </w:r>
      <w:r w:rsidR="00FF33AD" w:rsidRPr="00FF33AD">
        <w:rPr>
          <w:rFonts w:ascii="Times New Roman" w:hAnsi="Times New Roman" w:cs="Times New Roman"/>
          <w:sz w:val="28"/>
          <w:szCs w:val="28"/>
        </w:rPr>
        <w:t>МБОУ Михайловской СОШ (дошкольные группы)</w:t>
      </w:r>
      <w:r w:rsidR="00FF33AD">
        <w:rPr>
          <w:rFonts w:ascii="Times New Roman" w:hAnsi="Times New Roman" w:cs="Times New Roman"/>
          <w:sz w:val="28"/>
          <w:szCs w:val="28"/>
        </w:rPr>
        <w:t>.</w:t>
      </w:r>
    </w:p>
    <w:p w:rsidR="00640DAD" w:rsidRPr="00640DAD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AD">
        <w:rPr>
          <w:rFonts w:ascii="Times New Roman" w:hAnsi="Times New Roman" w:cs="Times New Roman"/>
          <w:sz w:val="28"/>
          <w:szCs w:val="28"/>
        </w:rPr>
        <w:t>5. 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</w:r>
    </w:p>
    <w:p w:rsidR="00640DAD" w:rsidRPr="00640DAD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AD">
        <w:rPr>
          <w:rFonts w:ascii="Times New Roman" w:hAnsi="Times New Roman" w:cs="Times New Roman"/>
          <w:sz w:val="28"/>
          <w:szCs w:val="28"/>
        </w:rPr>
        <w:t>6. Обеспечение здоровья, безопасности, качество услуг по присмотру и уходу</w:t>
      </w:r>
    </w:p>
    <w:p w:rsidR="00640DAD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AD">
        <w:rPr>
          <w:rFonts w:ascii="Times New Roman" w:hAnsi="Times New Roman" w:cs="Times New Roman"/>
          <w:sz w:val="28"/>
          <w:szCs w:val="28"/>
        </w:rPr>
        <w:t xml:space="preserve">7. Повышение качества управления в </w:t>
      </w:r>
      <w:r w:rsidR="00FF33AD" w:rsidRPr="00FF33AD">
        <w:rPr>
          <w:rFonts w:ascii="Times New Roman" w:hAnsi="Times New Roman" w:cs="Times New Roman"/>
          <w:sz w:val="28"/>
          <w:szCs w:val="28"/>
        </w:rPr>
        <w:t>МБОУ Михайловской СОШ (дошкольные группы)</w:t>
      </w:r>
      <w:r w:rsidRPr="00640DAD">
        <w:rPr>
          <w:rFonts w:ascii="Times New Roman" w:hAnsi="Times New Roman" w:cs="Times New Roman"/>
          <w:sz w:val="28"/>
          <w:szCs w:val="28"/>
        </w:rPr>
        <w:t>.</w:t>
      </w:r>
    </w:p>
    <w:p w:rsidR="0071781B" w:rsidRDefault="0071781B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DAD" w:rsidRDefault="00640DAD" w:rsidP="00FF3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3AD" w:rsidRPr="00D90912" w:rsidRDefault="00FF33AD" w:rsidP="00FF3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18" w:rsidRPr="00D90912" w:rsidRDefault="001E562E" w:rsidP="001E562E">
      <w:pPr>
        <w:pStyle w:val="a8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E562E">
        <w:rPr>
          <w:sz w:val="28"/>
          <w:szCs w:val="28"/>
        </w:rPr>
        <w:t>.</w:t>
      </w:r>
      <w:r w:rsidR="0071781B">
        <w:rPr>
          <w:b/>
          <w:sz w:val="28"/>
          <w:szCs w:val="28"/>
        </w:rPr>
        <w:t>Целевая направленность ВСОКО</w:t>
      </w:r>
    </w:p>
    <w:p w:rsidR="001D7C50" w:rsidRPr="00D90912" w:rsidRDefault="001D7C50" w:rsidP="00D9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912" w:rsidRPr="00D90912" w:rsidRDefault="0071781B" w:rsidP="00FF33AD">
      <w:pPr>
        <w:pStyle w:val="1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color w:val="000000"/>
          <w:szCs w:val="28"/>
        </w:rPr>
      </w:pPr>
      <w:r>
        <w:rPr>
          <w:color w:val="000000"/>
          <w:szCs w:val="28"/>
        </w:rPr>
        <w:t>1. С</w:t>
      </w:r>
      <w:r w:rsidR="00D90912" w:rsidRPr="00D90912">
        <w:rPr>
          <w:color w:val="000000"/>
          <w:szCs w:val="28"/>
        </w:rPr>
        <w:t>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D90912" w:rsidRPr="00D90912" w:rsidRDefault="0071781B" w:rsidP="00FF33AD">
      <w:pPr>
        <w:pStyle w:val="1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color w:val="000000"/>
          <w:szCs w:val="28"/>
        </w:rPr>
      </w:pPr>
      <w:r>
        <w:rPr>
          <w:color w:val="000000"/>
          <w:szCs w:val="28"/>
        </w:rPr>
        <w:t>2. М</w:t>
      </w:r>
      <w:r w:rsidR="00D90912" w:rsidRPr="00D90912">
        <w:rPr>
          <w:color w:val="000000"/>
          <w:szCs w:val="28"/>
        </w:rPr>
        <w:t>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1D7C50" w:rsidRPr="005B4118" w:rsidRDefault="001D7C50" w:rsidP="005B4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912" w:rsidRPr="00D90912" w:rsidRDefault="00D90912" w:rsidP="00D9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9091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Источники, используемые для оценки качества образования:</w:t>
      </w:r>
    </w:p>
    <w:p w:rsidR="00D90912" w:rsidRPr="00D90912" w:rsidRDefault="00D90912" w:rsidP="00FF33AD">
      <w:pPr>
        <w:pStyle w:val="1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D90912">
        <w:rPr>
          <w:color w:val="000000"/>
          <w:szCs w:val="28"/>
        </w:rPr>
        <w:t>образовательная статистика;</w:t>
      </w:r>
    </w:p>
    <w:p w:rsidR="00D90912" w:rsidRPr="00D90912" w:rsidRDefault="00D90912" w:rsidP="00FF33AD">
      <w:pPr>
        <w:pStyle w:val="1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D90912">
        <w:rPr>
          <w:color w:val="000000"/>
          <w:szCs w:val="28"/>
        </w:rPr>
        <w:t>мониторинговые исследования;</w:t>
      </w:r>
    </w:p>
    <w:p w:rsidR="00D90912" w:rsidRPr="00D90912" w:rsidRDefault="00D90912" w:rsidP="00FF33AD">
      <w:pPr>
        <w:pStyle w:val="1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D90912">
        <w:rPr>
          <w:color w:val="000000"/>
          <w:szCs w:val="28"/>
        </w:rPr>
        <w:t>социологические опросы;</w:t>
      </w:r>
    </w:p>
    <w:p w:rsidR="00D90912" w:rsidRPr="00D90912" w:rsidRDefault="00D90912" w:rsidP="00FF33AD">
      <w:pPr>
        <w:pStyle w:val="1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D90912">
        <w:rPr>
          <w:color w:val="000000"/>
          <w:szCs w:val="28"/>
        </w:rPr>
        <w:t xml:space="preserve">отчёты работников </w:t>
      </w:r>
      <w:r w:rsidR="00640DAD" w:rsidRPr="00640DAD">
        <w:rPr>
          <w:color w:val="000000"/>
          <w:szCs w:val="28"/>
        </w:rPr>
        <w:t>МБДОУ</w:t>
      </w:r>
      <w:r w:rsidRPr="00D90912">
        <w:rPr>
          <w:color w:val="000000"/>
          <w:szCs w:val="28"/>
        </w:rPr>
        <w:t>;</w:t>
      </w:r>
    </w:p>
    <w:p w:rsidR="00D90912" w:rsidRDefault="00D90912" w:rsidP="00FF33AD">
      <w:pPr>
        <w:pStyle w:val="1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D90912">
        <w:rPr>
          <w:color w:val="000000"/>
          <w:szCs w:val="28"/>
        </w:rPr>
        <w:t>посещение образовательных мероприятий</w:t>
      </w:r>
      <w:r w:rsidR="00FF33AD">
        <w:rPr>
          <w:color w:val="000000"/>
          <w:szCs w:val="28"/>
        </w:rPr>
        <w:t>.</w:t>
      </w:r>
    </w:p>
    <w:p w:rsidR="0079212C" w:rsidRDefault="0079212C" w:rsidP="00D90912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</w:p>
    <w:p w:rsidR="0079212C" w:rsidRDefault="0079212C" w:rsidP="00D90912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</w:p>
    <w:p w:rsidR="00FF33AD" w:rsidRPr="00D90912" w:rsidRDefault="00FF33AD" w:rsidP="00D90912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</w:p>
    <w:p w:rsidR="00D90912" w:rsidRDefault="001E562E" w:rsidP="001E5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III</w:t>
      </w:r>
      <w:r w:rsidRPr="001E562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 </w:t>
      </w:r>
      <w:r w:rsidR="00D90912" w:rsidRPr="00D9091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Основные результаты реализации ВСОКО:</w:t>
      </w:r>
    </w:p>
    <w:p w:rsidR="003220A1" w:rsidRPr="00D90912" w:rsidRDefault="003220A1" w:rsidP="00D9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90912" w:rsidRDefault="0071781B" w:rsidP="0071781B">
      <w:pPr>
        <w:pStyle w:val="1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Ф</w:t>
      </w:r>
      <w:r w:rsidR="00D90912" w:rsidRPr="00D90912">
        <w:rPr>
          <w:iCs/>
          <w:color w:val="000000"/>
          <w:szCs w:val="28"/>
        </w:rPr>
        <w:t>ормирование единой системы диагностики и</w:t>
      </w:r>
      <w:r>
        <w:rPr>
          <w:iCs/>
          <w:color w:val="000000"/>
          <w:szCs w:val="28"/>
        </w:rPr>
        <w:t xml:space="preserve"> контроля состояния образования.</w:t>
      </w:r>
    </w:p>
    <w:p w:rsidR="00D90912" w:rsidRDefault="0071781B" w:rsidP="0071781B">
      <w:pPr>
        <w:pStyle w:val="1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П</w:t>
      </w:r>
      <w:r w:rsidR="00D90912" w:rsidRPr="0071781B">
        <w:rPr>
          <w:iCs/>
          <w:color w:val="000000"/>
          <w:szCs w:val="28"/>
        </w:rPr>
        <w:t xml:space="preserve">олучение объективной информации о функционировании и развитии системы образования в </w:t>
      </w:r>
      <w:r w:rsidR="00FF33AD" w:rsidRPr="00FF33AD">
        <w:rPr>
          <w:iCs/>
          <w:color w:val="000000"/>
          <w:szCs w:val="28"/>
        </w:rPr>
        <w:t>МБОУ Михайловской СОШ (дошкольные группы)</w:t>
      </w:r>
      <w:r w:rsidR="00D90912" w:rsidRPr="0071781B">
        <w:rPr>
          <w:iCs/>
          <w:color w:val="000000"/>
          <w:szCs w:val="28"/>
        </w:rPr>
        <w:t>, тенденциях его изменения и пр</w:t>
      </w:r>
      <w:r>
        <w:rPr>
          <w:iCs/>
          <w:color w:val="000000"/>
          <w:szCs w:val="28"/>
        </w:rPr>
        <w:t>ичинах, влияющих на его уровень.</w:t>
      </w:r>
    </w:p>
    <w:p w:rsidR="00D90912" w:rsidRDefault="0071781B" w:rsidP="0071781B">
      <w:pPr>
        <w:pStyle w:val="1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П</w:t>
      </w:r>
      <w:r w:rsidR="00D90912" w:rsidRPr="0071781B">
        <w:rPr>
          <w:iCs/>
          <w:color w:val="000000"/>
          <w:szCs w:val="28"/>
        </w:rPr>
        <w:t>редоставление всем участникам образовательных отношений и общественности достоверной ин</w:t>
      </w:r>
      <w:r>
        <w:rPr>
          <w:iCs/>
          <w:color w:val="000000"/>
          <w:szCs w:val="28"/>
        </w:rPr>
        <w:t>формации о качестве образования.</w:t>
      </w:r>
    </w:p>
    <w:p w:rsidR="00D90912" w:rsidRDefault="0071781B" w:rsidP="0071781B">
      <w:pPr>
        <w:pStyle w:val="1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lastRenderedPageBreak/>
        <w:t>П</w:t>
      </w:r>
      <w:r w:rsidR="00D90912" w:rsidRPr="0071781B">
        <w:rPr>
          <w:iCs/>
          <w:color w:val="000000"/>
          <w:szCs w:val="28"/>
        </w:rPr>
        <w:t>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</w:t>
      </w:r>
      <w:r>
        <w:rPr>
          <w:iCs/>
          <w:color w:val="000000"/>
          <w:szCs w:val="28"/>
        </w:rPr>
        <w:t>.</w:t>
      </w:r>
    </w:p>
    <w:p w:rsidR="00840E15" w:rsidRPr="0071781B" w:rsidRDefault="0071781B" w:rsidP="0071781B">
      <w:pPr>
        <w:pStyle w:val="1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П</w:t>
      </w:r>
      <w:r w:rsidR="00D90912" w:rsidRPr="0071781B">
        <w:rPr>
          <w:iCs/>
          <w:color w:val="000000"/>
          <w:szCs w:val="28"/>
        </w:rPr>
        <w:t xml:space="preserve">рогнозирование развития образовательной системы в </w:t>
      </w:r>
      <w:r w:rsidR="00FF33AD" w:rsidRPr="00FF33AD">
        <w:rPr>
          <w:iCs/>
          <w:color w:val="000000"/>
          <w:szCs w:val="28"/>
        </w:rPr>
        <w:t>МБОУ Михайловской СОШ (дошкольные группы)</w:t>
      </w:r>
      <w:r w:rsidR="00FF33AD">
        <w:rPr>
          <w:iCs/>
          <w:color w:val="000000"/>
          <w:szCs w:val="28"/>
        </w:rPr>
        <w:t>.</w:t>
      </w:r>
    </w:p>
    <w:p w:rsidR="004C0EF8" w:rsidRDefault="004C0EF8" w:rsidP="004C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26A" w:rsidRPr="0014726A" w:rsidRDefault="001E562E" w:rsidP="00640DAD">
      <w:pPr>
        <w:spacing w:after="0" w:line="240" w:lineRule="auto"/>
        <w:jc w:val="center"/>
        <w:rPr>
          <w:b/>
          <w:i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="00640DAD" w:rsidRPr="00640DA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4726A" w:rsidRPr="00640D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Права и меры ответственности сотрудников Учреждения, проверяемых и осу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ществляющих внутреннюю проверку</w:t>
      </w:r>
      <w:r w:rsidR="0014726A" w:rsidRPr="00640DA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4726A" w:rsidRDefault="0014726A" w:rsidP="00840E15">
      <w:pPr>
        <w:spacing w:after="0" w:line="240" w:lineRule="auto"/>
        <w:jc w:val="both"/>
        <w:rPr>
          <w:b/>
          <w:color w:val="000000"/>
        </w:rPr>
      </w:pPr>
    </w:p>
    <w:p w:rsidR="00840E15" w:rsidRPr="0014726A" w:rsidRDefault="005C3D9F" w:rsidP="009D5F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D9F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аботу по оценке</w:t>
      </w:r>
      <w:r w:rsidR="0014726A" w:rsidRPr="0014726A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образования осуществляет заведующий,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заведующего по ВМР</w:t>
      </w:r>
      <w:r w:rsidR="0014726A" w:rsidRPr="0014726A">
        <w:rPr>
          <w:rFonts w:ascii="Times New Roman" w:hAnsi="Times New Roman" w:cs="Times New Roman"/>
          <w:color w:val="000000"/>
          <w:sz w:val="28"/>
          <w:szCs w:val="28"/>
        </w:rPr>
        <w:t>, специалисты узких областей, воспитатели, медицинский работник, представитель родителей.  Ответственность и права  при  реализации  ВСОКО  представлены в таблице</w:t>
      </w:r>
    </w:p>
    <w:p w:rsidR="00840E15" w:rsidRPr="0014726A" w:rsidRDefault="00840E15" w:rsidP="00840E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Spacing w:w="22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103"/>
        <w:gridCol w:w="5253"/>
      </w:tblGrid>
      <w:tr w:rsidR="00840E15" w:rsidRPr="005C3D9F" w:rsidTr="001E562E">
        <w:trPr>
          <w:tblCellSpacing w:w="22" w:type="dxa"/>
        </w:trPr>
        <w:tc>
          <w:tcPr>
            <w:tcW w:w="4037" w:type="dxa"/>
            <w:vAlign w:val="center"/>
          </w:tcPr>
          <w:p w:rsidR="00840E15" w:rsidRPr="005C3D9F" w:rsidRDefault="00840E15" w:rsidP="00840E15">
            <w:p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Ответственность</w:t>
            </w:r>
          </w:p>
        </w:tc>
        <w:tc>
          <w:tcPr>
            <w:tcW w:w="5187" w:type="dxa"/>
            <w:vAlign w:val="center"/>
          </w:tcPr>
          <w:p w:rsidR="00840E15" w:rsidRPr="005C3D9F" w:rsidRDefault="00840E15" w:rsidP="00840E15">
            <w:p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Права</w:t>
            </w:r>
          </w:p>
        </w:tc>
      </w:tr>
      <w:tr w:rsidR="00840E15" w:rsidRPr="005C3D9F" w:rsidTr="001E562E">
        <w:trPr>
          <w:tblCellSpacing w:w="22" w:type="dxa"/>
        </w:trPr>
        <w:tc>
          <w:tcPr>
            <w:tcW w:w="4037" w:type="dxa"/>
            <w:vAlign w:val="center"/>
          </w:tcPr>
          <w:p w:rsidR="00840E15" w:rsidRPr="005C3D9F" w:rsidRDefault="00840E15" w:rsidP="00840E15">
            <w:p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рабочей группы, который осуществляет контрольную деятельность или мониторинг несет административную ответственность за достоверность фактов, поданных в отчетной документации  </w:t>
            </w:r>
          </w:p>
        </w:tc>
        <w:tc>
          <w:tcPr>
            <w:tcW w:w="5187" w:type="dxa"/>
            <w:vAlign w:val="center"/>
          </w:tcPr>
          <w:p w:rsidR="00840E15" w:rsidRPr="005C3D9F" w:rsidRDefault="00840E15" w:rsidP="00840E15">
            <w:p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рабочей группы в ходе проведения контроля вправе проводить анкетирование и исследования любого рода:</w:t>
            </w:r>
          </w:p>
          <w:p w:rsidR="00840E15" w:rsidRPr="005C3D9F" w:rsidRDefault="00840E15" w:rsidP="00244DCB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знакомиться с деятельностью педагогических работников;</w:t>
            </w:r>
          </w:p>
          <w:p w:rsidR="00840E15" w:rsidRPr="005C3D9F" w:rsidRDefault="00840E15" w:rsidP="00244DCB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изучать отчетность и документацию педагогических  работников, связанную с их функциональными обязанностями;</w:t>
            </w:r>
          </w:p>
          <w:p w:rsidR="00840E15" w:rsidRPr="005C3D9F" w:rsidRDefault="00840E15" w:rsidP="00244DCB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экспертизу эффективности работы;</w:t>
            </w:r>
          </w:p>
          <w:p w:rsidR="00840E15" w:rsidRPr="005C3D9F" w:rsidRDefault="00840E15" w:rsidP="00244DCB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 на основании полученной информации;</w:t>
            </w:r>
          </w:p>
          <w:p w:rsidR="00840E15" w:rsidRPr="005C3D9F" w:rsidRDefault="00840E15" w:rsidP="00244DCB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принятию управленческие решения. </w:t>
            </w:r>
          </w:p>
        </w:tc>
      </w:tr>
      <w:tr w:rsidR="00840E15" w:rsidRPr="005C3D9F" w:rsidTr="001E562E">
        <w:trPr>
          <w:tblCellSpacing w:w="22" w:type="dxa"/>
        </w:trPr>
        <w:tc>
          <w:tcPr>
            <w:tcW w:w="4037" w:type="dxa"/>
            <w:vAlign w:val="center"/>
          </w:tcPr>
          <w:p w:rsidR="00840E15" w:rsidRPr="005C3D9F" w:rsidRDefault="00FF33AD" w:rsidP="00840E15">
            <w:p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840E15"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несет ответственность перед учредителем  за прозрачность и достоверность поданных ему сведений о контроле качества образования и самоанализе.  </w:t>
            </w:r>
          </w:p>
        </w:tc>
        <w:tc>
          <w:tcPr>
            <w:tcW w:w="5187" w:type="dxa"/>
            <w:vAlign w:val="center"/>
          </w:tcPr>
          <w:p w:rsidR="00840E15" w:rsidRPr="005C3D9F" w:rsidRDefault="00840E15" w:rsidP="00840E15">
            <w:p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работники, которые поддаются проверке вправе:</w:t>
            </w:r>
          </w:p>
          <w:p w:rsidR="00840E15" w:rsidRPr="005C3D9F" w:rsidRDefault="00840E15" w:rsidP="00244DCB">
            <w:pPr>
              <w:numPr>
                <w:ilvl w:val="0"/>
                <w:numId w:val="3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проинформированными о сроках и критериях проводимого мониторинга или оценки;</w:t>
            </w:r>
          </w:p>
          <w:p w:rsidR="00840E15" w:rsidRPr="005C3D9F" w:rsidRDefault="00840E15" w:rsidP="00244DCB">
            <w:pPr>
              <w:numPr>
                <w:ilvl w:val="0"/>
                <w:numId w:val="3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в курсе того, какие мероприятия, формы и методы контроля запланированы;</w:t>
            </w:r>
          </w:p>
          <w:p w:rsidR="00840E15" w:rsidRPr="005C3D9F" w:rsidRDefault="00840E15" w:rsidP="00244DCB">
            <w:pPr>
              <w:numPr>
                <w:ilvl w:val="0"/>
                <w:numId w:val="3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ознакомленным с выводами оценочных процедур и сделанными рекомендациями;</w:t>
            </w:r>
          </w:p>
          <w:p w:rsidR="00840E15" w:rsidRPr="005C3D9F" w:rsidRDefault="00840E15" w:rsidP="00244DCB">
            <w:pPr>
              <w:numPr>
                <w:ilvl w:val="0"/>
                <w:numId w:val="3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несогласия с результатами контроля педагогический работник может обратиться в комиссию по трудовым спорам для разрешения ситуации. </w:t>
            </w:r>
          </w:p>
        </w:tc>
      </w:tr>
    </w:tbl>
    <w:p w:rsidR="0067460C" w:rsidRDefault="0067460C" w:rsidP="004C0EF8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1AB0" w:rsidRPr="00111AB0" w:rsidRDefault="001E562E" w:rsidP="007D5C5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C3D9F">
        <w:rPr>
          <w:rFonts w:ascii="Times New Roman" w:hAnsi="Times New Roman" w:cs="Times New Roman"/>
          <w:sz w:val="28"/>
          <w:szCs w:val="28"/>
        </w:rPr>
        <w:t>.</w:t>
      </w:r>
      <w:r w:rsidR="00220437" w:rsidRPr="005C3D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Поэтапная реализация внутреннего </w:t>
      </w:r>
      <w:proofErr w:type="spellStart"/>
      <w:r w:rsidR="00220437" w:rsidRPr="005C3D9F">
        <w:rPr>
          <w:rFonts w:ascii="Times New Roman" w:hAnsi="Times New Roman" w:cs="Times New Roman"/>
          <w:b/>
          <w:color w:val="000000"/>
          <w:sz w:val="28"/>
          <w:szCs w:val="28"/>
        </w:rPr>
        <w:t>самообследования</w:t>
      </w:r>
      <w:proofErr w:type="spellEnd"/>
      <w:r w:rsidR="00220437" w:rsidRPr="005C3D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образования</w:t>
      </w:r>
    </w:p>
    <w:p w:rsidR="00220437" w:rsidRPr="00111AB0" w:rsidRDefault="00220437" w:rsidP="007D5C5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294"/>
        <w:tblW w:w="9490" w:type="dxa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6663"/>
        <w:gridCol w:w="2827"/>
      </w:tblGrid>
      <w:tr w:rsidR="005C3D9F" w:rsidRPr="005C3D9F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2761" w:type="dxa"/>
            <w:vAlign w:val="center"/>
          </w:tcPr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C3D9F" w:rsidRPr="005C3D9F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получения точной информации о состоянии дел определяются формы, тематика и время проведения внутренней оценки</w:t>
            </w:r>
          </w:p>
        </w:tc>
        <w:tc>
          <w:tcPr>
            <w:tcW w:w="2761" w:type="dxa"/>
            <w:vAlign w:val="center"/>
          </w:tcPr>
          <w:p w:rsidR="005C3D9F" w:rsidRPr="005C3D9F" w:rsidRDefault="00FF33AD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5C3D9F"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C3D9F" w:rsidRPr="005C3D9F" w:rsidRDefault="005C3D9F" w:rsidP="00FF3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5C3D9F" w:rsidRPr="005C3D9F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Минимум за две недели до предполагаемого мониторинга или оценки издается приказ, в котором уточняются тематика и сроки проведения ВСОКО, регламентируются сроки подачи отчетности, назначаются ответственные.</w:t>
            </w:r>
          </w:p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Составляется план-задание, с которым следует ознакомить и тех, кто подвергнется проверке, и тех, кто будет ее осуществлять. </w:t>
            </w: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Если предполагается проведение экстренного контроля, запрещено заранее оповещать сотрудников Учреждения. </w:t>
            </w:r>
          </w:p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Основанием для оперативного контроля может служить нарушения российского законодательства, трудовой дисциплины или прав воспитанников. </w:t>
            </w:r>
          </w:p>
        </w:tc>
        <w:tc>
          <w:tcPr>
            <w:tcW w:w="2761" w:type="dxa"/>
            <w:vAlign w:val="center"/>
          </w:tcPr>
          <w:p w:rsidR="00FF33AD" w:rsidRPr="00FF33AD" w:rsidRDefault="00FF33AD" w:rsidP="00FF3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</w:p>
          <w:p w:rsidR="005C3D9F" w:rsidRPr="005C3D9F" w:rsidRDefault="00FF33AD" w:rsidP="00FF3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</w:tr>
      <w:tr w:rsidR="005C3D9F" w:rsidRPr="005C3D9F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Определяется форма отчетности, которую оформляют в течение семи дней после завершения оценки качества. </w:t>
            </w:r>
          </w:p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или аналитические справки, которые были поданы на восьмой день с момента окончания проверки, не принимаются.  </w:t>
            </w:r>
          </w:p>
        </w:tc>
        <w:tc>
          <w:tcPr>
            <w:tcW w:w="2761" w:type="dxa"/>
            <w:vAlign w:val="center"/>
          </w:tcPr>
          <w:p w:rsidR="00FF33AD" w:rsidRPr="005C3D9F" w:rsidRDefault="00FF33AD" w:rsidP="00FF3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C3D9F" w:rsidRPr="005C3D9F" w:rsidRDefault="00FF33AD" w:rsidP="00FF33AD">
            <w:pPr>
              <w:tabs>
                <w:tab w:val="left" w:pos="2864"/>
                <w:tab w:val="left" w:pos="3006"/>
                <w:tab w:val="left" w:pos="3573"/>
              </w:tabs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</w:tr>
      <w:tr w:rsidR="005C3D9F" w:rsidRPr="005C3D9F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завершения проверки или мониторинга издается приказ, в котором в сжатой форме указываются результаты </w:t>
            </w:r>
            <w:proofErr w:type="spellStart"/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выводы и предложения, а также решения, которые были или будут приняты на основании результатов ВСОКО.</w:t>
            </w:r>
          </w:p>
        </w:tc>
        <w:tc>
          <w:tcPr>
            <w:tcW w:w="2761" w:type="dxa"/>
            <w:vAlign w:val="center"/>
          </w:tcPr>
          <w:p w:rsidR="00FF33AD" w:rsidRPr="005C3D9F" w:rsidRDefault="00FF33AD" w:rsidP="00FF3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5C3D9F" w:rsidRPr="005C3D9F" w:rsidRDefault="005C3D9F" w:rsidP="00FF3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D9F" w:rsidRPr="005C3D9F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завершению оценочных процедур для озвучивания и обсуждения итогов проводятся административные совещания и заседания педсовета детского сада.</w:t>
            </w:r>
          </w:p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должна уведомить педагогических работников о результатах проверки не позднее, чем через десять дней после окончания контроля</w:t>
            </w:r>
          </w:p>
        </w:tc>
        <w:tc>
          <w:tcPr>
            <w:tcW w:w="2761" w:type="dxa"/>
            <w:vAlign w:val="center"/>
          </w:tcPr>
          <w:p w:rsidR="00FF33AD" w:rsidRPr="00FF33AD" w:rsidRDefault="00FF33AD" w:rsidP="00FF3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</w:p>
          <w:p w:rsidR="005C3D9F" w:rsidRPr="005C3D9F" w:rsidRDefault="00FF33AD" w:rsidP="00FF3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 w:rsidR="005C3D9F"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5C3D9F" w:rsidRPr="005C3D9F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конце учебного года на заседаниях педагогических совета на основании отчетности о контрольных мероприятиях, аналитических справок о результатах ВСОКО выделяются проблемы, требующие оперативного решения, намечается план деятельности и приоритетные задачи на будущий учебный год. </w:t>
            </w:r>
          </w:p>
        </w:tc>
        <w:tc>
          <w:tcPr>
            <w:tcW w:w="2761" w:type="dxa"/>
            <w:vAlign w:val="center"/>
          </w:tcPr>
          <w:p w:rsidR="00FF33AD" w:rsidRPr="00FF33AD" w:rsidRDefault="00FF33AD" w:rsidP="00FF3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</w:p>
          <w:p w:rsidR="005C3D9F" w:rsidRPr="005C3D9F" w:rsidRDefault="00FF33AD" w:rsidP="00FF3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</w:tr>
    </w:tbl>
    <w:p w:rsidR="00111AB0" w:rsidRPr="00111AB0" w:rsidRDefault="00111AB0" w:rsidP="005C3D9F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AB0">
        <w:rPr>
          <w:rFonts w:ascii="Times New Roman" w:hAnsi="Times New Roman" w:cs="Times New Roman"/>
          <w:color w:val="000000"/>
          <w:sz w:val="24"/>
          <w:szCs w:val="24"/>
        </w:rPr>
        <w:t>Оценочная процедура опирается на сведения из годового плана  Учреждения  и ООП</w:t>
      </w:r>
      <w:r w:rsidR="005C3D9F">
        <w:rPr>
          <w:rFonts w:ascii="Times New Roman" w:hAnsi="Times New Roman" w:cs="Times New Roman"/>
          <w:color w:val="000000"/>
          <w:sz w:val="24"/>
          <w:szCs w:val="24"/>
        </w:rPr>
        <w:t>/АОП</w:t>
      </w:r>
      <w:proofErr w:type="gramStart"/>
      <w:r w:rsidR="005C3D9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D7C50" w:rsidRPr="00111AB0" w:rsidRDefault="001D7C50" w:rsidP="00111A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C63" w:rsidRDefault="001D0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C63" w:rsidRPr="002F4C9D" w:rsidRDefault="005C3D9F" w:rsidP="001E56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F4C9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1E562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2F4C9D" w:rsidRPr="002F4C9D">
        <w:rPr>
          <w:rFonts w:ascii="Times New Roman" w:hAnsi="Times New Roman" w:cs="Times New Roman"/>
          <w:b/>
          <w:color w:val="000000"/>
          <w:sz w:val="28"/>
          <w:szCs w:val="28"/>
        </w:rPr>
        <w:t>. Ф</w:t>
      </w:r>
      <w:r w:rsidR="00824817" w:rsidRPr="002F4C9D">
        <w:rPr>
          <w:rFonts w:ascii="Times New Roman" w:hAnsi="Times New Roman" w:cs="Times New Roman"/>
          <w:b/>
          <w:color w:val="000000"/>
          <w:sz w:val="28"/>
          <w:szCs w:val="28"/>
        </w:rPr>
        <w:t>ункциональные обязанности</w:t>
      </w:r>
      <w:r w:rsidR="00A3553D" w:rsidRPr="002F4C9D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1D0C63" w:rsidRPr="002F4C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основных исполнителей</w:t>
      </w:r>
      <w:r w:rsidR="00D53D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D0C63" w:rsidRPr="002F4C9D">
        <w:rPr>
          <w:rFonts w:ascii="Times New Roman" w:hAnsi="Times New Roman" w:cs="Times New Roman"/>
          <w:b/>
          <w:color w:val="000000"/>
          <w:sz w:val="28"/>
          <w:szCs w:val="28"/>
        </w:rPr>
        <w:t>самообследования</w:t>
      </w:r>
      <w:proofErr w:type="spellEnd"/>
      <w:r w:rsidR="001D0C63" w:rsidRPr="002F4C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9640" w:type="dxa"/>
        <w:tblCellSpacing w:w="2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220"/>
        <w:gridCol w:w="7420"/>
      </w:tblGrid>
      <w:tr w:rsidR="001D0C63" w:rsidRPr="002F4C9D" w:rsidTr="001E562E">
        <w:trPr>
          <w:tblCellSpacing w:w="22" w:type="dxa"/>
        </w:trPr>
        <w:tc>
          <w:tcPr>
            <w:tcW w:w="2154" w:type="dxa"/>
            <w:vAlign w:val="center"/>
          </w:tcPr>
          <w:p w:rsidR="001D0C63" w:rsidRPr="002F4C9D" w:rsidRDefault="001D0C63" w:rsidP="001D0C63">
            <w:pPr>
              <w:ind w:firstLine="2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354" w:type="dxa"/>
            <w:vAlign w:val="center"/>
          </w:tcPr>
          <w:p w:rsidR="001D0C63" w:rsidRPr="002F4C9D" w:rsidRDefault="001D0C63" w:rsidP="00DB55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</w:tr>
      <w:tr w:rsidR="001D0C63" w:rsidRPr="002F4C9D" w:rsidTr="001E562E">
        <w:trPr>
          <w:tblCellSpacing w:w="22" w:type="dxa"/>
        </w:trPr>
        <w:tc>
          <w:tcPr>
            <w:tcW w:w="2154" w:type="dxa"/>
            <w:vAlign w:val="center"/>
          </w:tcPr>
          <w:p w:rsidR="001D0C63" w:rsidRPr="002F4C9D" w:rsidRDefault="001D0C63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7354" w:type="dxa"/>
            <w:vAlign w:val="center"/>
          </w:tcPr>
          <w:p w:rsidR="001D0C63" w:rsidRPr="002F4C9D" w:rsidRDefault="00FF33AD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r w:rsidR="001D0C63"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составляет и в приказном порядке утверждает </w:t>
            </w:r>
            <w:r w:rsidR="001D0C63"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локальные акты, регламентирующие оценочные процедуры.</w:t>
            </w:r>
          </w:p>
          <w:p w:rsidR="001D0C63" w:rsidRPr="002F4C9D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 концепт и реализует мероприятия, позволяющие усовершенствовать проведение ВСОКО.</w:t>
            </w:r>
          </w:p>
          <w:p w:rsidR="001D0C63" w:rsidRPr="002F4C9D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Следит и оказывает содействие в проведении мониторинга, статистических и социологических исследований в рамках </w:t>
            </w:r>
            <w:proofErr w:type="spellStart"/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1D0C63" w:rsidRPr="002F4C9D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Отвечает за сбор и анализ информации об уровне качества образования в учреждении.</w:t>
            </w:r>
          </w:p>
          <w:p w:rsidR="001D0C63" w:rsidRPr="002F4C9D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Помогает педагогическим работникам и общественным экспертам подготовиться к проверке.</w:t>
            </w:r>
          </w:p>
          <w:p w:rsidR="001D0C63" w:rsidRPr="002F4C9D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муниципальном уровне освещает результаты проверки, составляет информационно-аналитические документы. </w:t>
            </w:r>
          </w:p>
          <w:p w:rsidR="001D0C63" w:rsidRPr="002F4C9D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Проанализировав результаты ВСОКО, принимает решение по управлению Учреждением, направленные на совершенствование процесса обучения. </w:t>
            </w:r>
          </w:p>
        </w:tc>
      </w:tr>
      <w:tr w:rsidR="001D0C63" w:rsidRPr="002F4C9D" w:rsidTr="001E562E">
        <w:trPr>
          <w:tblCellSpacing w:w="22" w:type="dxa"/>
        </w:trPr>
        <w:tc>
          <w:tcPr>
            <w:tcW w:w="2154" w:type="dxa"/>
            <w:vAlign w:val="center"/>
          </w:tcPr>
          <w:p w:rsidR="001D0C63" w:rsidRPr="002F4C9D" w:rsidRDefault="001D0C63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Педагогический совет </w:t>
            </w:r>
          </w:p>
        </w:tc>
        <w:tc>
          <w:tcPr>
            <w:tcW w:w="7354" w:type="dxa"/>
            <w:vAlign w:val="center"/>
          </w:tcPr>
          <w:p w:rsidR="001D0C63" w:rsidRPr="002F4C9D" w:rsidRDefault="001D0C63" w:rsidP="00244DC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Помогает выбрать стратегию развития системы обучения, организовывать работу и агитировать </w:t>
            </w:r>
            <w:proofErr w:type="spellStart"/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повышению квалификации, проявлению творческих инициатив. </w:t>
            </w:r>
          </w:p>
          <w:p w:rsidR="001D0C63" w:rsidRPr="002F4C9D" w:rsidRDefault="001D0C63" w:rsidP="00244DC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Стимулирует педагогов принимать участие в конкурсах педагогического мастерства и программ обучения.</w:t>
            </w:r>
          </w:p>
          <w:p w:rsidR="001D0C63" w:rsidRPr="002F4C9D" w:rsidRDefault="001D0C63" w:rsidP="00244DC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обсуждают показатели динамики развития образовательной системы, результаты общественной экспертизы, мониторинга и измерения. </w:t>
            </w:r>
          </w:p>
          <w:p w:rsidR="001D0C63" w:rsidRPr="002F4C9D" w:rsidRDefault="001D0C63" w:rsidP="00244DC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заседаниях озвучивают доклады и отчеты коллег.</w:t>
            </w:r>
          </w:p>
        </w:tc>
      </w:tr>
      <w:tr w:rsidR="001D0C63" w:rsidRPr="002F4C9D" w:rsidTr="001E562E">
        <w:trPr>
          <w:tblCellSpacing w:w="22" w:type="dxa"/>
        </w:trPr>
        <w:tc>
          <w:tcPr>
            <w:tcW w:w="2154" w:type="dxa"/>
            <w:vAlign w:val="center"/>
          </w:tcPr>
          <w:p w:rsidR="001D0C63" w:rsidRPr="002F4C9D" w:rsidRDefault="001D0C63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7354" w:type="dxa"/>
            <w:vAlign w:val="center"/>
          </w:tcPr>
          <w:p w:rsidR="001D0C63" w:rsidRPr="002F4C9D" w:rsidRDefault="001D0C63" w:rsidP="00244DC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разработке методики и системы показателей качества обучения.</w:t>
            </w:r>
          </w:p>
          <w:p w:rsidR="001D0C63" w:rsidRPr="002F4C9D" w:rsidRDefault="001D0C63" w:rsidP="00244DC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Помогает в разработке критериев, необходимых для оценки эффективности деятельности </w:t>
            </w:r>
            <w:proofErr w:type="spellStart"/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0C63" w:rsidRPr="002F4C9D" w:rsidRDefault="001D0C63" w:rsidP="00244DC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Оказывает содействие в подготовке специалистов к выполнению контрольно-проверочных процедур (экспертов и </w:t>
            </w:r>
            <w:proofErr w:type="spellStart"/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1D0C63" w:rsidRPr="002F4C9D" w:rsidRDefault="001D0C63" w:rsidP="00244DC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Оценивает итоги мониторинга степени развития воспитанников детского сада, вырабатывает предложения для улучшения полученных показателей.</w:t>
            </w:r>
          </w:p>
          <w:p w:rsidR="001D0C63" w:rsidRPr="002F4C9D" w:rsidRDefault="001D0C63" w:rsidP="00244DC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Выдвигает ряд предложений для управленческий решений, основанных на результатах мониторинга. </w:t>
            </w:r>
            <w:proofErr w:type="gramEnd"/>
          </w:p>
        </w:tc>
      </w:tr>
    </w:tbl>
    <w:p w:rsidR="001D0C63" w:rsidRDefault="001D0C63" w:rsidP="001D0C63">
      <w:pPr>
        <w:rPr>
          <w:rFonts w:ascii="Times New Roman" w:hAnsi="Times New Roman" w:cs="Times New Roman"/>
          <w:sz w:val="18"/>
          <w:szCs w:val="18"/>
        </w:rPr>
      </w:pPr>
    </w:p>
    <w:p w:rsidR="001D0C63" w:rsidRPr="002F4C9D" w:rsidRDefault="002F4C9D" w:rsidP="002F4C9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C9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E56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F4C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0EF8" w:rsidRPr="002F4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Показатель внутренней сист</w:t>
      </w:r>
      <w:r w:rsidR="001E56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емы оценки качества образования</w:t>
      </w:r>
    </w:p>
    <w:tbl>
      <w:tblPr>
        <w:tblW w:w="9640" w:type="dxa"/>
        <w:tblCellSpacing w:w="2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491"/>
        <w:gridCol w:w="7149"/>
      </w:tblGrid>
      <w:tr w:rsidR="00A3553D" w:rsidRPr="002F4C9D" w:rsidTr="001E562E">
        <w:trPr>
          <w:tblCellSpacing w:w="22" w:type="dxa"/>
        </w:trPr>
        <w:tc>
          <w:tcPr>
            <w:tcW w:w="2195" w:type="dxa"/>
            <w:vAlign w:val="center"/>
          </w:tcPr>
          <w:p w:rsidR="00A3553D" w:rsidRPr="002F4C9D" w:rsidRDefault="00A3553D" w:rsidP="00DB55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Показатель качества</w:t>
            </w:r>
          </w:p>
        </w:tc>
        <w:tc>
          <w:tcPr>
            <w:tcW w:w="7313" w:type="dxa"/>
            <w:vAlign w:val="center"/>
          </w:tcPr>
          <w:p w:rsidR="00A3553D" w:rsidRPr="002F4C9D" w:rsidRDefault="00A3553D" w:rsidP="00DB55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или объект проверки</w:t>
            </w:r>
          </w:p>
        </w:tc>
      </w:tr>
      <w:tr w:rsidR="00A3553D" w:rsidRPr="002F4C9D" w:rsidTr="001E562E">
        <w:trPr>
          <w:tblCellSpacing w:w="22" w:type="dxa"/>
        </w:trPr>
        <w:tc>
          <w:tcPr>
            <w:tcW w:w="2195" w:type="dxa"/>
            <w:vAlign w:val="center"/>
          </w:tcPr>
          <w:p w:rsidR="00A3553D" w:rsidRPr="002F4C9D" w:rsidRDefault="00A3553D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деятельности Учреждения</w:t>
            </w:r>
          </w:p>
        </w:tc>
        <w:tc>
          <w:tcPr>
            <w:tcW w:w="7313" w:type="dxa"/>
            <w:vAlign w:val="center"/>
          </w:tcPr>
          <w:p w:rsidR="00A3553D" w:rsidRPr="002F4C9D" w:rsidRDefault="00A3553D" w:rsidP="00244DC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детей и то, насколько они освоили основную общеобразовательную программу;</w:t>
            </w:r>
          </w:p>
          <w:p w:rsidR="00A3553D" w:rsidRPr="002F4C9D" w:rsidRDefault="00A3553D" w:rsidP="00244DC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насколько дети готовы к школе;</w:t>
            </w:r>
          </w:p>
          <w:p w:rsidR="00A3553D" w:rsidRPr="002F4C9D" w:rsidRDefault="00A3553D" w:rsidP="00244DC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насколько потребители образовательных услуг (родители, </w:t>
            </w: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 и специалисты) удовлетворены их качеством;</w:t>
            </w:r>
          </w:p>
          <w:p w:rsidR="00A3553D" w:rsidRPr="002F4C9D" w:rsidRDefault="00A3553D" w:rsidP="00244DC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выполнения муниципального задания.</w:t>
            </w:r>
          </w:p>
        </w:tc>
      </w:tr>
      <w:tr w:rsidR="00A3553D" w:rsidRPr="002F4C9D" w:rsidTr="001E562E">
        <w:trPr>
          <w:tblCellSpacing w:w="22" w:type="dxa"/>
        </w:trPr>
        <w:tc>
          <w:tcPr>
            <w:tcW w:w="2195" w:type="dxa"/>
            <w:vAlign w:val="center"/>
          </w:tcPr>
          <w:p w:rsidR="00A3553D" w:rsidRPr="002F4C9D" w:rsidRDefault="00A3553D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 процесс в Учреждении</w:t>
            </w:r>
          </w:p>
        </w:tc>
        <w:tc>
          <w:tcPr>
            <w:tcW w:w="7313" w:type="dxa"/>
            <w:vAlign w:val="center"/>
          </w:tcPr>
          <w:p w:rsidR="00A3553D" w:rsidRPr="002F4C9D" w:rsidRDefault="00A3553D" w:rsidP="00244DC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деятельность, которая осуществляется в ходе реализации других видов деятельности детей и режимных моментов;</w:t>
            </w:r>
          </w:p>
          <w:p w:rsidR="00A3553D" w:rsidRPr="002F4C9D" w:rsidRDefault="00A3553D" w:rsidP="00244DC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занятость воспитанников;</w:t>
            </w:r>
          </w:p>
          <w:p w:rsidR="00A3553D" w:rsidRPr="002F4C9D" w:rsidRDefault="00A3553D" w:rsidP="00244DC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с семьями воспитанников для полного освоения основной программы. </w:t>
            </w:r>
          </w:p>
        </w:tc>
      </w:tr>
      <w:tr w:rsidR="00A3553D" w:rsidRPr="002F4C9D" w:rsidTr="001E562E">
        <w:trPr>
          <w:tblCellSpacing w:w="22" w:type="dxa"/>
        </w:trPr>
        <w:tc>
          <w:tcPr>
            <w:tcW w:w="2195" w:type="dxa"/>
            <w:vAlign w:val="center"/>
          </w:tcPr>
          <w:p w:rsidR="00A3553D" w:rsidRPr="002F4C9D" w:rsidRDefault="00A3553D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реализации основной общеобразовательной программы</w:t>
            </w:r>
          </w:p>
        </w:tc>
        <w:tc>
          <w:tcPr>
            <w:tcW w:w="7313" w:type="dxa"/>
            <w:vAlign w:val="center"/>
          </w:tcPr>
          <w:p w:rsidR="00A3553D" w:rsidRPr="002F4C9D" w:rsidRDefault="00A3553D" w:rsidP="00244D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квалифицированных педагогов (кадровая стратегия детского сада, динамика профессионального роста сотрудников, их профессиональные достижения, консультативная помощь родителям в процессе обучения и воспитания детей). </w:t>
            </w:r>
          </w:p>
          <w:p w:rsidR="00A3553D" w:rsidRPr="002F4C9D" w:rsidRDefault="00A3553D" w:rsidP="00244D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Материально-техническая база (техническое и санитарное состояние помещений, наличие и оснащение медкабинета, наличие необходимой для </w:t>
            </w:r>
            <w:proofErr w:type="spellStart"/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образовательной деятельности мебели, и средств, эффективность профилактических и санитарно-эпидемиологических мероприятий, соблюдение техники безопасности, охраны труда) </w:t>
            </w:r>
          </w:p>
          <w:p w:rsidR="00A3553D" w:rsidRPr="002F4C9D" w:rsidRDefault="00A3553D" w:rsidP="00244D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 - техническая база детского сада (наличие дидактического материала и игрушек, правильность, комфортность и безопасность оснащения кабинетов, предметно-развивающая среда, технические средства обучения)</w:t>
            </w:r>
          </w:p>
          <w:p w:rsidR="00A3553D" w:rsidRPr="002F4C9D" w:rsidRDefault="00A3553D" w:rsidP="002F4C9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Медицинское обеспечение (процесс оздоровления детей, обеспечение сбалансированного общественного питания, </w:t>
            </w:r>
            <w:proofErr w:type="gramStart"/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состоянием и динамикой детского здоровья, психофизическим развитием детей).</w:t>
            </w:r>
          </w:p>
          <w:p w:rsidR="00A3553D" w:rsidRPr="002F4C9D" w:rsidRDefault="00A3553D" w:rsidP="002F4C9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</w:t>
            </w:r>
            <w:r w:rsidR="002F4C9D"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Михайловской СОШ (дошкольные группы)</w:t>
            </w: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(количество средств, выделенных на реализацию программы, заработные платы и премии педагогическим работникам). </w:t>
            </w:r>
          </w:p>
          <w:p w:rsidR="00A3553D" w:rsidRPr="002F4C9D" w:rsidRDefault="00A3553D" w:rsidP="00244D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Предметно-пространственная среда (соответствие ее компонентов возрастным особенностям воспитанников, разнообразие инвентаря, оборудования и учебных материалов согласно требованиям ФГОС, условия для реализации инклюзивного образования, совместной деятельности взрослых и детей, возможности для уединения и работе в группах)</w:t>
            </w:r>
          </w:p>
          <w:p w:rsidR="00A3553D" w:rsidRPr="002F4C9D" w:rsidRDefault="00A3553D" w:rsidP="00244D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обеспечение (насколько успешно взаимодействие с членами семей воспитанников, проведение психолого-педагогической проверки).</w:t>
            </w:r>
          </w:p>
          <w:p w:rsidR="00A3553D" w:rsidRPr="002F4C9D" w:rsidRDefault="00A3553D" w:rsidP="002F4C9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Информационно-методическое обеспечение (задействуют ли работники детского сада в своей работе ПК, в какой мере им оказывается методическая поддержка, наличие сайта </w:t>
            </w:r>
            <w:r w:rsidR="00FF33AD" w:rsidRP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Михайловской СОШ (дошкольные группы)</w:t>
            </w: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технологического оборудования и программного обеспечения).</w:t>
            </w:r>
          </w:p>
        </w:tc>
      </w:tr>
      <w:tr w:rsidR="00A3553D" w:rsidRPr="002F4C9D" w:rsidTr="001E562E">
        <w:trPr>
          <w:tblCellSpacing w:w="22" w:type="dxa"/>
        </w:trPr>
        <w:tc>
          <w:tcPr>
            <w:tcW w:w="2195" w:type="dxa"/>
            <w:vAlign w:val="center"/>
          </w:tcPr>
          <w:p w:rsidR="00A3553D" w:rsidRPr="002F4C9D" w:rsidRDefault="00A3553D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Среда обучения</w:t>
            </w:r>
          </w:p>
        </w:tc>
        <w:tc>
          <w:tcPr>
            <w:tcW w:w="7313" w:type="dxa"/>
            <w:vAlign w:val="center"/>
          </w:tcPr>
          <w:p w:rsidR="00A3553D" w:rsidRPr="002F4C9D" w:rsidRDefault="00A3553D" w:rsidP="00FF33A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контингента детей в</w:t>
            </w:r>
            <w:r w:rsid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33AD" w:rsidRP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33AD" w:rsidRP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Михайловской СОШ (дошкольные группы)</w:t>
            </w: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553D" w:rsidRPr="002F4C9D" w:rsidRDefault="00A3553D" w:rsidP="00FF33A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социумом и окружающим миром;</w:t>
            </w:r>
          </w:p>
          <w:p w:rsidR="00A3553D" w:rsidRPr="002F4C9D" w:rsidRDefault="00A3553D" w:rsidP="00FF33A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адаптации воспитанников в </w:t>
            </w:r>
            <w:r w:rsidR="00FF33AD" w:rsidRPr="00FF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Михайловской СОШ (дошкольные группы)</w:t>
            </w: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553D" w:rsidRPr="002F4C9D" w:rsidRDefault="00A3553D" w:rsidP="00FF33A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коллектив.</w:t>
            </w:r>
          </w:p>
        </w:tc>
      </w:tr>
    </w:tbl>
    <w:p w:rsidR="002F4C9D" w:rsidRDefault="002F4C9D" w:rsidP="002F4C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C63" w:rsidRPr="002F4C9D" w:rsidRDefault="001E562E" w:rsidP="002F4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2F4C9D" w:rsidRPr="002F4C9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2F4C9D" w:rsidRPr="002F4C9D">
        <w:rPr>
          <w:rFonts w:ascii="Times New Roman" w:hAnsi="Times New Roman" w:cs="Times New Roman"/>
          <w:b/>
          <w:sz w:val="28"/>
          <w:szCs w:val="28"/>
        </w:rPr>
        <w:t>К</w:t>
      </w:r>
      <w:r w:rsidR="0038704A" w:rsidRPr="002F4C9D">
        <w:rPr>
          <w:rFonts w:ascii="Times New Roman" w:hAnsi="Times New Roman" w:cs="Times New Roman"/>
          <w:b/>
          <w:sz w:val="28"/>
          <w:szCs w:val="28"/>
        </w:rPr>
        <w:t>ритерии  ВСОКО</w:t>
      </w:r>
      <w:proofErr w:type="gramEnd"/>
      <w:r w:rsidR="00D53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5C2" w:rsidRPr="002F4C9D">
        <w:rPr>
          <w:rFonts w:ascii="Times New Roman" w:hAnsi="Times New Roman" w:cs="Times New Roman"/>
          <w:b/>
          <w:sz w:val="28"/>
          <w:szCs w:val="28"/>
        </w:rPr>
        <w:t>и их содержание</w:t>
      </w:r>
    </w:p>
    <w:tbl>
      <w:tblPr>
        <w:tblStyle w:val="a9"/>
        <w:tblW w:w="9640" w:type="dxa"/>
        <w:tblInd w:w="-176" w:type="dxa"/>
        <w:tblLook w:val="01E0" w:firstRow="1" w:lastRow="1" w:firstColumn="1" w:lastColumn="1" w:noHBand="0" w:noVBand="0"/>
      </w:tblPr>
      <w:tblGrid>
        <w:gridCol w:w="2546"/>
        <w:gridCol w:w="7094"/>
      </w:tblGrid>
      <w:tr w:rsidR="0038704A" w:rsidRPr="002F4C9D" w:rsidTr="001E562E">
        <w:tc>
          <w:tcPr>
            <w:tcW w:w="2546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Что включает?</w:t>
            </w:r>
          </w:p>
        </w:tc>
      </w:tr>
      <w:tr w:rsidR="0038704A" w:rsidRPr="002F4C9D" w:rsidTr="001E562E">
        <w:tc>
          <w:tcPr>
            <w:tcW w:w="2546" w:type="dxa"/>
            <w:vMerge w:val="restart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 xml:space="preserve">Показатели, которые характеризуют соответствие ООП </w:t>
            </w:r>
            <w:proofErr w:type="gramStart"/>
            <w:r w:rsidRPr="002F4C9D">
              <w:rPr>
                <w:bCs/>
                <w:color w:val="000000"/>
                <w:sz w:val="24"/>
                <w:szCs w:val="24"/>
              </w:rPr>
              <w:t>ДО</w:t>
            </w:r>
            <w:proofErr w:type="gramEnd"/>
          </w:p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(Далее</w:t>
            </w:r>
            <w:r w:rsidR="00FF33A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F4C9D">
              <w:rPr>
                <w:bCs/>
                <w:color w:val="000000"/>
                <w:sz w:val="24"/>
                <w:szCs w:val="24"/>
              </w:rPr>
              <w:t>- Программа) требованиям действующих нормативных правовых актов</w:t>
            </w: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Соответствие Программы принципам:</w:t>
            </w:r>
          </w:p>
          <w:p w:rsidR="0038704A" w:rsidRPr="002F4C9D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возрастной адекватности;</w:t>
            </w:r>
          </w:p>
          <w:p w:rsidR="0038704A" w:rsidRPr="002F4C9D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развивающего образования;</w:t>
            </w:r>
          </w:p>
          <w:p w:rsidR="0038704A" w:rsidRPr="002F4C9D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поддержки детской инициативы в разнообразных видах детской деятельности;</w:t>
            </w:r>
          </w:p>
          <w:p w:rsidR="0038704A" w:rsidRPr="002F4C9D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субъектной позиции ребенка в образовательном процессе;</w:t>
            </w:r>
          </w:p>
          <w:p w:rsidR="0038704A" w:rsidRPr="002F4C9D" w:rsidRDefault="00FF33AD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единства  воспитательных</w:t>
            </w:r>
            <w:r w:rsidR="0038704A" w:rsidRPr="002F4C9D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8704A" w:rsidRPr="002F4C9D">
              <w:rPr>
                <w:bCs/>
                <w:color w:val="000000"/>
                <w:sz w:val="24"/>
                <w:szCs w:val="24"/>
              </w:rPr>
              <w:t>развивающих и обучающих целей и задач процесса образования детей;</w:t>
            </w:r>
          </w:p>
          <w:p w:rsidR="0038704A" w:rsidRPr="002F4C9D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комплексно-тематическому принципу построения образовательного процесса;</w:t>
            </w:r>
          </w:p>
          <w:p w:rsidR="0038704A" w:rsidRPr="002F4C9D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интеграция образовательных областей;</w:t>
            </w:r>
          </w:p>
          <w:p w:rsidR="0038704A" w:rsidRPr="002F4C9D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взаимодействие Учреждения с семьями детей</w:t>
            </w:r>
          </w:p>
        </w:tc>
      </w:tr>
      <w:tr w:rsidR="0038704A" w:rsidRPr="002F4C9D" w:rsidTr="001E562E"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Отражение в Программе основных моделей построения образовательного процесса (совместной деятельности взрослых и детей, самостоятельной деятельности детей) в том числе</w:t>
            </w:r>
          </w:p>
          <w:p w:rsidR="0038704A" w:rsidRPr="002F4C9D" w:rsidRDefault="0038704A" w:rsidP="00244D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ведущей деятельности дошкольного возраста (игровой);</w:t>
            </w:r>
          </w:p>
          <w:p w:rsidR="0038704A" w:rsidRPr="002F4C9D" w:rsidRDefault="0038704A" w:rsidP="00244D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F4C9D">
              <w:rPr>
                <w:bCs/>
                <w:color w:val="000000"/>
                <w:sz w:val="24"/>
                <w:szCs w:val="24"/>
              </w:rPr>
              <w:t>организация специфических детских видов деятельности (двигательной, коммуникативной, познавательно-исследовательской, изобразительной, музыкальной, трудовой, восприятия художественной литературы):</w:t>
            </w:r>
            <w:proofErr w:type="gramEnd"/>
          </w:p>
          <w:p w:rsidR="0038704A" w:rsidRPr="002F4C9D" w:rsidRDefault="0038704A" w:rsidP="00244D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возможности учета потребностей и интересов детей;</w:t>
            </w:r>
          </w:p>
          <w:p w:rsidR="0038704A" w:rsidRPr="002F4C9D" w:rsidRDefault="0038704A" w:rsidP="00244D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 xml:space="preserve">отсутствие других, неадекватных дошкольному возрасту, моделей построения образовательного процесса </w:t>
            </w:r>
          </w:p>
        </w:tc>
      </w:tr>
      <w:tr w:rsidR="0038704A" w:rsidRPr="002F4C9D" w:rsidTr="001E562E">
        <w:trPr>
          <w:trHeight w:val="854"/>
        </w:trPr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Соответствие предлагаемых в Программе форм работы с детьми:</w:t>
            </w:r>
          </w:p>
          <w:p w:rsidR="0038704A" w:rsidRPr="002F4C9D" w:rsidRDefault="0038704A" w:rsidP="00244DC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принципу возрастной адекватности;</w:t>
            </w:r>
          </w:p>
          <w:p w:rsidR="0038704A" w:rsidRPr="002F4C9D" w:rsidRDefault="0038704A" w:rsidP="00244DC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F4C9D">
              <w:rPr>
                <w:bCs/>
                <w:color w:val="000000"/>
                <w:sz w:val="24"/>
                <w:szCs w:val="24"/>
              </w:rPr>
              <w:t>субъект-субъ</w:t>
            </w:r>
            <w:r w:rsidR="0071781B">
              <w:rPr>
                <w:bCs/>
                <w:color w:val="000000"/>
                <w:sz w:val="24"/>
                <w:szCs w:val="24"/>
              </w:rPr>
              <w:t>е</w:t>
            </w:r>
            <w:r w:rsidRPr="002F4C9D">
              <w:rPr>
                <w:bCs/>
                <w:color w:val="000000"/>
                <w:sz w:val="24"/>
                <w:szCs w:val="24"/>
              </w:rPr>
              <w:t>ктной</w:t>
            </w:r>
            <w:proofErr w:type="gramEnd"/>
            <w:r w:rsidRPr="002F4C9D">
              <w:rPr>
                <w:bCs/>
                <w:color w:val="000000"/>
                <w:sz w:val="24"/>
                <w:szCs w:val="24"/>
              </w:rPr>
              <w:t xml:space="preserve"> модели организации образовательного процесса</w:t>
            </w:r>
          </w:p>
        </w:tc>
      </w:tr>
      <w:tr w:rsidR="0038704A" w:rsidRPr="002F4C9D" w:rsidTr="001E562E"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Использование для разработки Программы примерной основной общеобразовательной программы дошкольного образования</w:t>
            </w:r>
          </w:p>
        </w:tc>
      </w:tr>
      <w:tr w:rsidR="0038704A" w:rsidRPr="002F4C9D" w:rsidTr="001E562E"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 xml:space="preserve">   Соответствие общего объема Программы</w:t>
            </w:r>
          </w:p>
          <w:p w:rsidR="0038704A" w:rsidRPr="002F4C9D" w:rsidRDefault="0038704A" w:rsidP="00244DC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требованиям к общему времени реализации Программы;</w:t>
            </w:r>
          </w:p>
          <w:p w:rsidR="0038704A" w:rsidRPr="002F4C9D" w:rsidRDefault="0038704A" w:rsidP="00244DC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 xml:space="preserve">направленности групп в структуре дошкольной организации, а также </w:t>
            </w:r>
            <w:proofErr w:type="gramStart"/>
            <w:r w:rsidRPr="002F4C9D">
              <w:rPr>
                <w:bCs/>
                <w:color w:val="000000"/>
                <w:sz w:val="24"/>
                <w:szCs w:val="24"/>
              </w:rPr>
              <w:t>имеющимися</w:t>
            </w:r>
            <w:proofErr w:type="gramEnd"/>
            <w:r w:rsidRPr="002F4C9D">
              <w:rPr>
                <w:bCs/>
                <w:color w:val="000000"/>
                <w:sz w:val="24"/>
                <w:szCs w:val="24"/>
              </w:rPr>
              <w:t xml:space="preserve"> приоритетным направлениям деятельности;</w:t>
            </w:r>
          </w:p>
          <w:p w:rsidR="0038704A" w:rsidRPr="002F4C9D" w:rsidRDefault="0038704A" w:rsidP="00244DC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режиму пребывания детей</w:t>
            </w:r>
          </w:p>
        </w:tc>
      </w:tr>
      <w:tr w:rsidR="0038704A" w:rsidRPr="002F4C9D" w:rsidTr="001E562E"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 xml:space="preserve">Соответствие структуры Программы требованиям ФГОС </w:t>
            </w:r>
            <w:proofErr w:type="gramStart"/>
            <w:r w:rsidRPr="002F4C9D">
              <w:rPr>
                <w:b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2F4C9D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 xml:space="preserve">Наличие в программе целевого, содержательного и </w:t>
            </w:r>
            <w:r w:rsidRPr="002F4C9D">
              <w:rPr>
                <w:bCs/>
                <w:color w:val="000000"/>
                <w:sz w:val="24"/>
                <w:szCs w:val="24"/>
              </w:rPr>
              <w:lastRenderedPageBreak/>
              <w:t>организационного раздела</w:t>
            </w:r>
          </w:p>
        </w:tc>
      </w:tr>
      <w:tr w:rsidR="0038704A" w:rsidRPr="002F4C9D" w:rsidTr="001E562E">
        <w:tc>
          <w:tcPr>
            <w:tcW w:w="2546" w:type="dxa"/>
            <w:vMerge w:val="restart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lastRenderedPageBreak/>
              <w:t>Показатели, которые характеризуют соответствие условий реализации Программы требованиям действующих нормативно-правовых актов</w:t>
            </w: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 xml:space="preserve">Соответствие психолого-педагогических условий требованиям ФГОС </w:t>
            </w:r>
            <w:proofErr w:type="gramStart"/>
            <w:r w:rsidRPr="002F4C9D">
              <w:rPr>
                <w:b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2F4C9D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704A" w:rsidRPr="002F4C9D" w:rsidTr="001E562E"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 xml:space="preserve">Соответствие РППС требованиям ФГОС </w:t>
            </w:r>
            <w:proofErr w:type="gramStart"/>
            <w:r w:rsidRPr="002F4C9D">
              <w:rPr>
                <w:b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2F4C9D">
              <w:rPr>
                <w:b/>
                <w:bCs/>
                <w:color w:val="000000"/>
                <w:sz w:val="24"/>
                <w:szCs w:val="24"/>
              </w:rPr>
              <w:t>;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 xml:space="preserve">Общим принципам насыщенности, </w:t>
            </w:r>
            <w:proofErr w:type="spellStart"/>
            <w:r w:rsidRPr="002F4C9D">
              <w:rPr>
                <w:bCs/>
                <w:color w:val="000000"/>
                <w:sz w:val="24"/>
                <w:szCs w:val="24"/>
              </w:rPr>
              <w:t>трансформируемости</w:t>
            </w:r>
            <w:proofErr w:type="spellEnd"/>
            <w:r w:rsidRPr="002F4C9D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C9D">
              <w:rPr>
                <w:bCs/>
                <w:color w:val="000000"/>
                <w:sz w:val="24"/>
                <w:szCs w:val="24"/>
              </w:rPr>
              <w:t>полифункциональности</w:t>
            </w:r>
            <w:proofErr w:type="spellEnd"/>
            <w:r w:rsidRPr="002F4C9D">
              <w:rPr>
                <w:bCs/>
                <w:color w:val="000000"/>
                <w:sz w:val="24"/>
                <w:szCs w:val="24"/>
              </w:rPr>
              <w:t>, вариативности, доступности, безопасности, возрастной адекватности;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Требованиям обеспечения процессов присмотра и ухода: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 xml:space="preserve">Требованиям к  организации совместной </w:t>
            </w:r>
            <w:proofErr w:type="gramStart"/>
            <w:r w:rsidRPr="002F4C9D">
              <w:rPr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2F4C9D">
              <w:rPr>
                <w:bCs/>
                <w:color w:val="000000"/>
                <w:sz w:val="24"/>
                <w:szCs w:val="24"/>
              </w:rPr>
              <w:t xml:space="preserve"> взрослыми и самостоятельной деятельности: игровой, двигательной, коммуникативной, познавательно-исследовательской, речевой, трудовой, изобразительной, восприятия художественной литературы, музыкальной: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Требования к оказанию квалифицированной коррекционной помощи детям с ОВЗ: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Соответствие оборудования и оснащения групповых помещений: гигиеническим, эстетическим требованиям, принципу необходимости и доступности для реализации Программы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Соответствие оборудования и оснащения методического кабинета принципу необходимости и достаточности для реализации Программы;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Соответствие оборудования и оснащенности кабинета педагога-психолога, логопеда, иных кабинетов: гигиеническим требованиям, принципу необходимости и достаточности для реализации Программы, в том числе с осуществлением квалифицированной коррекции недостатков в физическом и (или) психическом  развитии детей  с ОВЗ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Соответствие оборудования и оснащения музыкального и физкультурного залов (иных залов, игровых комнат, изостудий, театральных студий): гигиеническим, эстетическим требованиям, принципу необходимости и достаточности для реализации Программы;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Соответствие ТСО: гигиеническим требованиям, в том числе наличие сертификата качества; принципу необходимости и достаточности для реализации Программы</w:t>
            </w:r>
          </w:p>
        </w:tc>
      </w:tr>
      <w:tr w:rsidR="0038704A" w:rsidRPr="002F4C9D" w:rsidTr="001E562E"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Соответствие кадрового обеспечения требованиям, предъявляемым:</w:t>
            </w:r>
          </w:p>
          <w:p w:rsidR="0038704A" w:rsidRPr="002F4C9D" w:rsidRDefault="0038704A" w:rsidP="00244D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к укомплектованности педагогических кадров;</w:t>
            </w:r>
          </w:p>
          <w:p w:rsidR="0038704A" w:rsidRPr="002F4C9D" w:rsidRDefault="0038704A" w:rsidP="00244D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укомплектованности руководящих кадров;</w:t>
            </w:r>
          </w:p>
          <w:p w:rsidR="0038704A" w:rsidRPr="002F4C9D" w:rsidRDefault="0038704A" w:rsidP="00244D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укомплектованности иных кадров;</w:t>
            </w:r>
          </w:p>
          <w:p w:rsidR="0038704A" w:rsidRPr="002F4C9D" w:rsidRDefault="0038704A" w:rsidP="00244D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 xml:space="preserve">уровню квалификации кадрового состава; </w:t>
            </w:r>
          </w:p>
          <w:p w:rsidR="0038704A" w:rsidRPr="002F4C9D" w:rsidRDefault="0038704A" w:rsidP="00244D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дополнительному профессиональному образованию кадрового состава</w:t>
            </w:r>
          </w:p>
        </w:tc>
      </w:tr>
      <w:tr w:rsidR="0038704A" w:rsidRPr="002F4C9D" w:rsidTr="001E562E"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Соответствие материально-технического обеспечения требованиям, предъявляемым:</w:t>
            </w:r>
          </w:p>
          <w:p w:rsidR="0038704A" w:rsidRPr="002F4C9D" w:rsidRDefault="0038704A" w:rsidP="00244D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К участку;</w:t>
            </w:r>
          </w:p>
          <w:p w:rsidR="0038704A" w:rsidRPr="002F4C9D" w:rsidRDefault="0038704A" w:rsidP="00244D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Зданию;</w:t>
            </w:r>
          </w:p>
          <w:p w:rsidR="0038704A" w:rsidRPr="002F4C9D" w:rsidRDefault="0038704A" w:rsidP="00244D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Помещениям;</w:t>
            </w:r>
          </w:p>
        </w:tc>
      </w:tr>
      <w:tr w:rsidR="0038704A" w:rsidRPr="002F4C9D" w:rsidTr="001E562E"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Программно-методическое обеспечение</w:t>
            </w:r>
          </w:p>
          <w:p w:rsidR="0038704A" w:rsidRPr="002F4C9D" w:rsidRDefault="0038704A" w:rsidP="00244D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Наличие комплекса пособий (для педагогов, родителей, детей, обеспечивающих реализацию обязательной части Программы);</w:t>
            </w:r>
          </w:p>
          <w:p w:rsidR="0038704A" w:rsidRPr="002F4C9D" w:rsidRDefault="0038704A" w:rsidP="00244D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Концептуальная непротиворечивость примерной основной общеобразовательной программы дошкольного образования и комплексу пособий, обеспечивающих её реализацию:</w:t>
            </w:r>
          </w:p>
          <w:p w:rsidR="0038704A" w:rsidRPr="002F4C9D" w:rsidRDefault="0038704A" w:rsidP="00244D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Направленность комплекса  пособий на качественную  реализацию Программы с учетом целевых ориентиров;</w:t>
            </w:r>
          </w:p>
          <w:p w:rsidR="0038704A" w:rsidRPr="002F4C9D" w:rsidRDefault="0038704A" w:rsidP="00244D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Наличие полного комплекта программ, технологий, методик, обеспечивающих реализацию части Программы, формируемой участниками образовательных отношений</w:t>
            </w:r>
          </w:p>
        </w:tc>
      </w:tr>
      <w:tr w:rsidR="0038704A" w:rsidRPr="002F4C9D" w:rsidTr="001E562E"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Соответствие нормативно-правового обеспечения реализации Программы, в том числе наличие обязательных документов и их соответствие требованиям законодательства, и иных нормативно-правовых актов:</w:t>
            </w:r>
          </w:p>
          <w:p w:rsidR="0038704A" w:rsidRPr="002F4C9D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ООП ДО;</w:t>
            </w:r>
          </w:p>
          <w:p w:rsidR="0038704A" w:rsidRPr="002F4C9D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Устава;</w:t>
            </w:r>
          </w:p>
          <w:p w:rsidR="0038704A" w:rsidRPr="002F4C9D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Учредительных документов;</w:t>
            </w:r>
          </w:p>
          <w:p w:rsidR="0038704A" w:rsidRPr="002F4C9D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Локальных актов;</w:t>
            </w:r>
          </w:p>
          <w:p w:rsidR="0038704A" w:rsidRPr="002F4C9D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Лицензии на право осуществления образовательной деятельности;</w:t>
            </w:r>
          </w:p>
          <w:p w:rsidR="0038704A" w:rsidRPr="002F4C9D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 xml:space="preserve">Акта приемки </w:t>
            </w:r>
            <w:r w:rsidR="00FF33AD" w:rsidRPr="00FF33AD">
              <w:rPr>
                <w:bCs/>
                <w:color w:val="000000"/>
                <w:sz w:val="24"/>
                <w:szCs w:val="24"/>
              </w:rPr>
              <w:t>МБОУ Михайловской СОШ (дошкольные группы)</w:t>
            </w:r>
            <w:r w:rsidRPr="002F4C9D">
              <w:rPr>
                <w:bCs/>
                <w:color w:val="000000"/>
                <w:sz w:val="24"/>
                <w:szCs w:val="24"/>
              </w:rPr>
              <w:t xml:space="preserve"> к новому (текущему) учебному году;</w:t>
            </w:r>
          </w:p>
          <w:p w:rsidR="0038704A" w:rsidRPr="002F4C9D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Протоколы заседания органов самоуправления  Учреждением;</w:t>
            </w:r>
          </w:p>
          <w:p w:rsidR="0038704A" w:rsidRPr="002F4C9D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Документов, обеспечивающих процесс  управления реализацией Программы, в том числе анализ, планирование, организацию, контроль и коррекцию реализации Программы;</w:t>
            </w:r>
          </w:p>
          <w:p w:rsidR="0038704A" w:rsidRPr="002F4C9D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 xml:space="preserve">Программы Развития в условиях реализации ФГОС </w:t>
            </w:r>
            <w:proofErr w:type="gramStart"/>
            <w:r w:rsidRPr="002F4C9D">
              <w:rPr>
                <w:bCs/>
                <w:color w:val="000000"/>
                <w:sz w:val="24"/>
                <w:szCs w:val="24"/>
              </w:rPr>
              <w:t>ДО</w:t>
            </w:r>
            <w:proofErr w:type="gramEnd"/>
          </w:p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704A" w:rsidRPr="002F4C9D" w:rsidTr="001E562E">
        <w:tc>
          <w:tcPr>
            <w:tcW w:w="2546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Показатели, которые характеризуют освоение Программы требованиям действующих нормативных правовых документов</w:t>
            </w: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 xml:space="preserve">Соответствие показателей, характеризующих динамику формирования (к окончанию дошкольного периода детства) качеств в соответствии с целевыми ориентирами, определенными ФГОС </w:t>
            </w:r>
            <w:proofErr w:type="gramStart"/>
            <w:r w:rsidRPr="002F4C9D">
              <w:rPr>
                <w:b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2F4C9D">
              <w:rPr>
                <w:b/>
                <w:bCs/>
                <w:color w:val="000000"/>
                <w:sz w:val="24"/>
                <w:szCs w:val="24"/>
              </w:rPr>
              <w:t>, в том числе</w:t>
            </w:r>
          </w:p>
          <w:p w:rsidR="0038704A" w:rsidRPr="002F4C9D" w:rsidRDefault="0038704A" w:rsidP="00244D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Физических;</w:t>
            </w:r>
          </w:p>
          <w:p w:rsidR="0038704A" w:rsidRPr="002F4C9D" w:rsidRDefault="0038704A" w:rsidP="00244D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Интеллектуальных;</w:t>
            </w:r>
          </w:p>
          <w:p w:rsidR="0038704A" w:rsidRPr="002F4C9D" w:rsidRDefault="0038704A" w:rsidP="00244D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Нравственных;</w:t>
            </w:r>
          </w:p>
          <w:p w:rsidR="0038704A" w:rsidRPr="002F4C9D" w:rsidRDefault="0038704A" w:rsidP="00244D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Эстетических;</w:t>
            </w:r>
          </w:p>
          <w:p w:rsidR="0038704A" w:rsidRPr="002F4C9D" w:rsidRDefault="0038704A" w:rsidP="00244D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личностных</w:t>
            </w:r>
          </w:p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832FD" w:rsidRDefault="006832FD" w:rsidP="003870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781B" w:rsidRDefault="001E562E" w:rsidP="00323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IX</w:t>
      </w:r>
      <w:r w:rsidR="00323B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832FD" w:rsidRPr="00323B1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Процедура оценки качества </w:t>
      </w:r>
    </w:p>
    <w:p w:rsidR="00FC26A8" w:rsidRDefault="006832FD" w:rsidP="00323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23B1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психолого-педагогических  условий</w:t>
      </w:r>
      <w:r w:rsidR="00323B1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323B1F" w:rsidRPr="001E0DB5" w:rsidRDefault="00323B1F" w:rsidP="00323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E0DB5" w:rsidRPr="001E0DB5" w:rsidRDefault="00FC26A8" w:rsidP="001E562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E0D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Показатели  внутренней оценки качества психолого-педагогических условий реализации ООП  </w:t>
      </w:r>
      <w:proofErr w:type="gramStart"/>
      <w:r w:rsidRPr="001E0D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</w:t>
      </w:r>
      <w:proofErr w:type="gramEnd"/>
      <w:r w:rsidRPr="001E0D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 w:rsidRPr="001E0DB5">
        <w:rPr>
          <w:bCs/>
          <w:i/>
          <w:iCs/>
          <w:color w:val="000000"/>
          <w:szCs w:val="28"/>
        </w:rPr>
        <w:lastRenderedPageBreak/>
        <w:t xml:space="preserve">- </w:t>
      </w:r>
      <w:r w:rsidRPr="001E0DB5">
        <w:rPr>
          <w:iCs/>
          <w:color w:val="000000"/>
          <w:szCs w:val="28"/>
        </w:rPr>
        <w:t>характер взаимодействия сотрудников с детьми и родителями воспитанников;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 w:rsidRPr="001E0DB5">
        <w:rPr>
          <w:iCs/>
          <w:color w:val="000000"/>
          <w:szCs w:val="28"/>
        </w:rPr>
        <w:t>- наличие возможностей для социально-личностного развития ребёнка в процессе организации различных видов детской деятельности;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 w:rsidRPr="001E0DB5">
        <w:rPr>
          <w:iCs/>
          <w:color w:val="000000"/>
          <w:szCs w:val="28"/>
        </w:rPr>
        <w:t>- наличие возможностей для развития игровой деятельности;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 w:rsidRPr="001E0DB5">
        <w:rPr>
          <w:iCs/>
          <w:color w:val="000000"/>
          <w:szCs w:val="28"/>
        </w:rPr>
        <w:t>- 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 w:rsidRPr="001E0DB5">
        <w:rPr>
          <w:iCs/>
          <w:color w:val="000000"/>
          <w:szCs w:val="28"/>
        </w:rPr>
        <w:t>- наличие возможностей для вариативного развивающего дошкольного образования.</w:t>
      </w:r>
    </w:p>
    <w:p w:rsidR="00FC26A8" w:rsidRPr="001E0DB5" w:rsidRDefault="00FC26A8" w:rsidP="00DA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FC26A8" w:rsidRPr="001E0DB5" w:rsidRDefault="00FC26A8" w:rsidP="001E562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E0D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Основные критерии оценки психолого-педагогических условий реализации ООП  </w:t>
      </w:r>
      <w:proofErr w:type="gramStart"/>
      <w:r w:rsidRPr="001E0D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</w:t>
      </w:r>
      <w:proofErr w:type="gramEnd"/>
      <w:r w:rsidRPr="001E0D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. </w:t>
      </w:r>
    </w:p>
    <w:p w:rsidR="001E0DB5" w:rsidRPr="001E0DB5" w:rsidRDefault="001E0DB5" w:rsidP="00DA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E0D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Характер взаимодействия сотрудников с детьми оценивается на основе наблюдений организации образовательной деятельности. </w:t>
      </w:r>
    </w:p>
    <w:p w:rsidR="001E0DB5" w:rsidRPr="001E0DB5" w:rsidRDefault="001E0DB5" w:rsidP="00DA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E0D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Фиксируются результаты наблюдений на предмет их степени проявления. </w:t>
      </w:r>
    </w:p>
    <w:p w:rsidR="001E0DB5" w:rsidRPr="001E0DB5" w:rsidRDefault="001E0DB5" w:rsidP="00DA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E0DB5">
        <w:rPr>
          <w:rFonts w:ascii="Times New Roman" w:hAnsi="Times New Roman" w:cs="Times New Roman"/>
          <w:iCs/>
          <w:color w:val="000000"/>
          <w:sz w:val="28"/>
          <w:szCs w:val="28"/>
        </w:rPr>
        <w:t>В качестве критериев оценки взаимодействия сотрудников с детьми являются следующие проявления</w:t>
      </w:r>
      <w:r w:rsidR="00104B0D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1E0DB5">
        <w:rPr>
          <w:iCs/>
          <w:color w:val="000000"/>
          <w:szCs w:val="28"/>
        </w:rPr>
        <w:t>сотрудники создают и поддерживают доброжелательную атмосферу в группе;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1E0DB5">
        <w:rPr>
          <w:iCs/>
          <w:color w:val="000000"/>
          <w:szCs w:val="28"/>
        </w:rPr>
        <w:t>сотрудники способствуют установлению доверительных отношений с детьми;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-с</w:t>
      </w:r>
      <w:r w:rsidRPr="001E0DB5">
        <w:rPr>
          <w:iCs/>
          <w:color w:val="000000"/>
          <w:szCs w:val="28"/>
        </w:rPr>
        <w:t>отрудники чутко реагируют на инициативу детей в общении;взаимодействуя с детьми, сотрудники учитывают их возрастные и индивидуальные особенности;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1E0DB5">
        <w:rPr>
          <w:iCs/>
          <w:color w:val="000000"/>
          <w:szCs w:val="28"/>
        </w:rPr>
        <w:t>сотрудники уделяют специальное внимание детям с особыми потребностями;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 </w:t>
      </w:r>
      <w:r w:rsidRPr="001E0DB5">
        <w:rPr>
          <w:iCs/>
          <w:color w:val="000000"/>
          <w:szCs w:val="28"/>
        </w:rPr>
        <w:t>сотрудники используют позитивные способы коррекции поведения детей;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1E0DB5">
        <w:rPr>
          <w:iCs/>
          <w:color w:val="000000"/>
          <w:szCs w:val="28"/>
        </w:rPr>
        <w:t>педагоги планируют образовательную работу (развивающие игры, занятия, прогулки, беседы, экскурсии и пр.) с каждым ребёнком и с группой детей на основании данных психолого-педагогической диагностики развития каждого ребёнка;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1E0DB5">
        <w:rPr>
          <w:iCs/>
          <w:color w:val="000000"/>
          <w:szCs w:val="28"/>
        </w:rPr>
        <w:t>дети постоянно находятся в поле внимания взрослого, который при необходимости</w:t>
      </w:r>
    </w:p>
    <w:p w:rsid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1E0DB5">
        <w:rPr>
          <w:iCs/>
          <w:color w:val="000000"/>
          <w:szCs w:val="28"/>
        </w:rPr>
        <w:t>включается в игру и другие виды деятельности.</w:t>
      </w:r>
    </w:p>
    <w:p w:rsidR="00104B0D" w:rsidRPr="00104B0D" w:rsidRDefault="00104B0D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</w:p>
    <w:p w:rsidR="00FC26A8" w:rsidRPr="00FC26A8" w:rsidRDefault="00FC26A8" w:rsidP="001E562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C26A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3.Технология организации процедуры оценки психолого-педагогических условий для реализации ООП  </w:t>
      </w:r>
      <w:proofErr w:type="gramStart"/>
      <w:r w:rsidRPr="00FC26A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FC26A8" w:rsidRPr="00FC26A8" w:rsidRDefault="00FC26A8" w:rsidP="00DA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C26A8">
        <w:rPr>
          <w:rFonts w:ascii="Times New Roman" w:hAnsi="Times New Roman" w:cs="Times New Roman"/>
          <w:iCs/>
          <w:color w:val="000000"/>
          <w:sz w:val="28"/>
          <w:szCs w:val="28"/>
        </w:rPr>
        <w:t>Процедура оценки психолого-педагогических условий для реализации основной образовательной программы дошкольного образования включает:</w:t>
      </w:r>
    </w:p>
    <w:p w:rsidR="00FC26A8" w:rsidRPr="00FC26A8" w:rsidRDefault="00FC26A8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FC26A8">
        <w:rPr>
          <w:iCs/>
          <w:color w:val="000000"/>
          <w:szCs w:val="28"/>
        </w:rPr>
        <w:t>наблюдение за организацией образовательной деятельности в Учреждении со стороны педагогических работников;</w:t>
      </w:r>
    </w:p>
    <w:p w:rsidR="00FC26A8" w:rsidRPr="00FC26A8" w:rsidRDefault="00FC26A8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lastRenderedPageBreak/>
        <w:t xml:space="preserve">- </w:t>
      </w:r>
      <w:r w:rsidRPr="00FC26A8">
        <w:rPr>
          <w:iCs/>
          <w:color w:val="000000"/>
          <w:szCs w:val="28"/>
        </w:rPr>
        <w:t>фиксация результатов наблюдений в оценочных листах с уточнением степени проявления наблюдаемых явлений (балльная оценка) (Приложение 2)</w:t>
      </w:r>
      <w:r w:rsidR="00C80477">
        <w:rPr>
          <w:iCs/>
          <w:color w:val="000000"/>
          <w:szCs w:val="28"/>
        </w:rPr>
        <w:t xml:space="preserve"> представлено на слайде</w:t>
      </w:r>
      <w:r w:rsidRPr="00FC26A8">
        <w:rPr>
          <w:iCs/>
          <w:color w:val="000000"/>
          <w:szCs w:val="28"/>
        </w:rPr>
        <w:t>;</w:t>
      </w:r>
    </w:p>
    <w:p w:rsidR="00493106" w:rsidRDefault="00FC26A8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FC26A8">
        <w:rPr>
          <w:iCs/>
          <w:color w:val="000000"/>
          <w:szCs w:val="28"/>
        </w:rPr>
        <w:t>наблюдение за процессом взаимодействия всех участников образовательных отношений.</w:t>
      </w:r>
    </w:p>
    <w:p w:rsidR="003220A1" w:rsidRPr="003220A1" w:rsidRDefault="003220A1" w:rsidP="003220A1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Cs w:val="28"/>
        </w:rPr>
      </w:pPr>
    </w:p>
    <w:p w:rsidR="0071781B" w:rsidRDefault="001E562E" w:rsidP="001E562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323B1F" w:rsidRPr="00323B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3106" w:rsidRPr="00323B1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Процедура оценки качества организации</w:t>
      </w:r>
    </w:p>
    <w:p w:rsidR="00493106" w:rsidRDefault="00493106" w:rsidP="001E562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23B1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развивающей предметно-пространственной среды</w:t>
      </w:r>
    </w:p>
    <w:p w:rsidR="00323B1F" w:rsidRPr="00493106" w:rsidRDefault="00323B1F" w:rsidP="00323B1F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</w:rPr>
      </w:pPr>
    </w:p>
    <w:p w:rsidR="00493106" w:rsidRPr="00493106" w:rsidRDefault="00493106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</w:t>
      </w:r>
      <w:r w:rsidRPr="004931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Процедура оценки развивающей предметно-пространственной среды (РППС) для реализации ООП ДО в </w:t>
      </w:r>
      <w:r w:rsidR="001C6400" w:rsidRPr="001C6400">
        <w:rPr>
          <w:rFonts w:ascii="Times New Roman" w:hAnsi="Times New Roman" w:cs="Times New Roman"/>
          <w:iCs/>
          <w:color w:val="000000"/>
          <w:sz w:val="28"/>
          <w:szCs w:val="28"/>
        </w:rPr>
        <w:t>МБОУ Михайловской СОШ (дошкольные группы)</w:t>
      </w:r>
      <w:r w:rsidRPr="004931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осуществляется на основе следующих показателей:</w:t>
      </w:r>
    </w:p>
    <w:p w:rsidR="00493106" w:rsidRPr="00493106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493106">
        <w:rPr>
          <w:iCs/>
          <w:color w:val="000000"/>
          <w:szCs w:val="28"/>
        </w:rPr>
        <w:t>насыщенность РППС;</w:t>
      </w:r>
    </w:p>
    <w:p w:rsidR="00493106" w:rsidRPr="00493106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proofErr w:type="spellStart"/>
      <w:r w:rsidRPr="00493106">
        <w:rPr>
          <w:iCs/>
          <w:color w:val="000000"/>
          <w:szCs w:val="28"/>
        </w:rPr>
        <w:t>трансформируемость</w:t>
      </w:r>
      <w:proofErr w:type="spellEnd"/>
      <w:r w:rsidRPr="00493106">
        <w:rPr>
          <w:iCs/>
          <w:color w:val="000000"/>
          <w:szCs w:val="28"/>
        </w:rPr>
        <w:t xml:space="preserve"> пространства;</w:t>
      </w:r>
    </w:p>
    <w:p w:rsidR="00493106" w:rsidRPr="00493106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proofErr w:type="spellStart"/>
      <w:r w:rsidRPr="00493106">
        <w:rPr>
          <w:iCs/>
          <w:color w:val="000000"/>
          <w:szCs w:val="28"/>
        </w:rPr>
        <w:t>полифункциональность</w:t>
      </w:r>
      <w:proofErr w:type="spellEnd"/>
      <w:r w:rsidRPr="00493106">
        <w:rPr>
          <w:iCs/>
          <w:color w:val="000000"/>
          <w:szCs w:val="28"/>
        </w:rPr>
        <w:t xml:space="preserve"> игровых материалов;</w:t>
      </w:r>
    </w:p>
    <w:p w:rsidR="00493106" w:rsidRPr="00493106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493106">
        <w:rPr>
          <w:iCs/>
          <w:color w:val="000000"/>
          <w:szCs w:val="28"/>
        </w:rPr>
        <w:t>вариативность РППС;</w:t>
      </w:r>
    </w:p>
    <w:p w:rsidR="00493106" w:rsidRPr="00493106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493106">
        <w:rPr>
          <w:iCs/>
          <w:color w:val="000000"/>
          <w:szCs w:val="28"/>
        </w:rPr>
        <w:t>доступность РППС;</w:t>
      </w:r>
    </w:p>
    <w:p w:rsidR="00493106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493106">
        <w:rPr>
          <w:iCs/>
          <w:color w:val="000000"/>
          <w:szCs w:val="28"/>
        </w:rPr>
        <w:t>безопасность РППС.</w:t>
      </w:r>
    </w:p>
    <w:p w:rsidR="00B82B35" w:rsidRPr="00B82B35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</w:p>
    <w:p w:rsidR="00493106" w:rsidRDefault="00493106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color w:val="000000"/>
        </w:rPr>
      </w:pPr>
      <w:r w:rsidRPr="00493106">
        <w:rPr>
          <w:rFonts w:ascii="Times New Roman" w:hAnsi="Times New Roman" w:cs="Times New Roman"/>
          <w:sz w:val="28"/>
          <w:szCs w:val="28"/>
        </w:rPr>
        <w:t xml:space="preserve">2. </w:t>
      </w:r>
      <w:r w:rsidRPr="004931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Основные критерии оценки организации развивающей предметно-пространственной среды</w:t>
      </w:r>
      <w:r w:rsidR="00B82B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493106" w:rsidRPr="00493106" w:rsidRDefault="00493106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931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Основными критериями оценки развивающей предметно-пространственной среды (РППС) реализации ООП </w:t>
      </w:r>
      <w:proofErr w:type="gramStart"/>
      <w:r w:rsidRPr="00493106">
        <w:rPr>
          <w:rFonts w:ascii="Times New Roman" w:hAnsi="Times New Roman" w:cs="Times New Roman"/>
          <w:iCs/>
          <w:color w:val="000000"/>
          <w:sz w:val="28"/>
          <w:szCs w:val="28"/>
        </w:rPr>
        <w:t>ДО</w:t>
      </w:r>
      <w:proofErr w:type="gramEnd"/>
      <w:r w:rsidRPr="004931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</w:t>
      </w:r>
    </w:p>
    <w:p w:rsidR="00323B1F" w:rsidRDefault="00493106" w:rsidP="001C6400">
      <w:pPr>
        <w:pStyle w:val="1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Cs/>
          <w:color w:val="000000"/>
          <w:szCs w:val="28"/>
        </w:rPr>
      </w:pPr>
      <w:r w:rsidRPr="00493106">
        <w:rPr>
          <w:iCs/>
          <w:color w:val="000000"/>
          <w:szCs w:val="28"/>
        </w:rPr>
        <w:t>организация РППС обеспечивает реализацию основной образовательной программы;</w:t>
      </w:r>
    </w:p>
    <w:p w:rsidR="00493106" w:rsidRPr="00493106" w:rsidRDefault="00493106" w:rsidP="001C6400">
      <w:pPr>
        <w:pStyle w:val="1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Cs/>
          <w:color w:val="000000"/>
          <w:szCs w:val="28"/>
        </w:rPr>
      </w:pPr>
      <w:r w:rsidRPr="00493106">
        <w:rPr>
          <w:iCs/>
          <w:color w:val="000000"/>
          <w:szCs w:val="28"/>
        </w:rPr>
        <w:t>РППС соответствует возрасту детей;</w:t>
      </w:r>
    </w:p>
    <w:p w:rsidR="00493106" w:rsidRPr="00493106" w:rsidRDefault="00493106" w:rsidP="001C6400">
      <w:pPr>
        <w:pStyle w:val="1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Cs/>
          <w:color w:val="000000"/>
          <w:szCs w:val="28"/>
        </w:rPr>
      </w:pPr>
      <w:r w:rsidRPr="00493106">
        <w:rPr>
          <w:iCs/>
          <w:color w:val="000000"/>
          <w:szCs w:val="28"/>
        </w:rPr>
        <w:t>обеспечена доступность РППС  для воспитанников, в том числе детей с ограниченными возможностями здоровья и детей-инвалидов;</w:t>
      </w:r>
    </w:p>
    <w:p w:rsidR="00493106" w:rsidRPr="00493106" w:rsidRDefault="00493106" w:rsidP="001C6400">
      <w:pPr>
        <w:pStyle w:val="1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Cs/>
          <w:color w:val="000000"/>
          <w:szCs w:val="28"/>
        </w:rPr>
      </w:pPr>
      <w:r w:rsidRPr="00493106">
        <w:rPr>
          <w:iCs/>
          <w:color w:val="000000"/>
          <w:szCs w:val="28"/>
        </w:rPr>
        <w:t>РППС обеспечивает условия для физического развития, охраны и укрепления здоровья, коррекции недостатков развития детей;</w:t>
      </w:r>
    </w:p>
    <w:p w:rsidR="00493106" w:rsidRPr="00493106" w:rsidRDefault="00493106" w:rsidP="001C6400">
      <w:pPr>
        <w:pStyle w:val="1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Cs/>
          <w:color w:val="000000"/>
          <w:szCs w:val="28"/>
        </w:rPr>
      </w:pPr>
      <w:r w:rsidRPr="00493106">
        <w:rPr>
          <w:iCs/>
          <w:color w:val="000000"/>
          <w:szCs w:val="28"/>
        </w:rPr>
        <w:t>РППС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ребёнка и его семьи; в групповых и других помещениях, холлах организованы выставки с поделками детей и пр.);</w:t>
      </w:r>
    </w:p>
    <w:p w:rsidR="00493106" w:rsidRPr="00493106" w:rsidRDefault="00493106" w:rsidP="001C6400">
      <w:pPr>
        <w:pStyle w:val="1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Cs/>
          <w:color w:val="000000"/>
          <w:szCs w:val="28"/>
        </w:rPr>
      </w:pPr>
      <w:r w:rsidRPr="00493106">
        <w:rPr>
          <w:iCs/>
          <w:color w:val="000000"/>
          <w:szCs w:val="28"/>
        </w:rPr>
        <w:t>РППС  обеспечивает условия для развития игровой деятельности детей;</w:t>
      </w:r>
    </w:p>
    <w:p w:rsidR="00493106" w:rsidRPr="00493106" w:rsidRDefault="00493106" w:rsidP="001C6400">
      <w:pPr>
        <w:pStyle w:val="1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Cs/>
          <w:color w:val="000000"/>
          <w:szCs w:val="28"/>
        </w:rPr>
      </w:pPr>
      <w:r w:rsidRPr="00493106">
        <w:rPr>
          <w:iCs/>
          <w:color w:val="000000"/>
          <w:szCs w:val="28"/>
        </w:rPr>
        <w:t>РППС обеспечивает условия для познавательного развития детей (выделены центры, оснащённые оборудованием, приборами и материалами для разных видов познавательной деятельности детей - книжный центр, огород, центр экспериментирования и др.);</w:t>
      </w:r>
    </w:p>
    <w:p w:rsidR="00493106" w:rsidRPr="00493106" w:rsidRDefault="00493106" w:rsidP="001C6400">
      <w:pPr>
        <w:pStyle w:val="1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Cs/>
          <w:color w:val="000000"/>
          <w:szCs w:val="28"/>
        </w:rPr>
      </w:pPr>
      <w:r w:rsidRPr="00493106">
        <w:rPr>
          <w:iCs/>
          <w:color w:val="000000"/>
          <w:szCs w:val="28"/>
        </w:rPr>
        <w:t xml:space="preserve">РППС обеспечивает условия для художественно-эстетического развития детей (помещения и участок оформлены с художественным вкусом; </w:t>
      </w:r>
      <w:r w:rsidRPr="00493106">
        <w:rPr>
          <w:iCs/>
          <w:color w:val="000000"/>
          <w:szCs w:val="28"/>
        </w:rPr>
        <w:lastRenderedPageBreak/>
        <w:t>выделены центры, оснащённые оборудованием и материалами для изобразительной, музыкальной, театрализованной деятельности детей);</w:t>
      </w:r>
    </w:p>
    <w:p w:rsidR="00493106" w:rsidRPr="00493106" w:rsidRDefault="00493106" w:rsidP="001C6400">
      <w:pPr>
        <w:pStyle w:val="1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Cs/>
          <w:color w:val="000000"/>
          <w:szCs w:val="28"/>
        </w:rPr>
      </w:pPr>
      <w:r w:rsidRPr="00493106">
        <w:rPr>
          <w:iCs/>
          <w:color w:val="000000"/>
          <w:szCs w:val="28"/>
        </w:rPr>
        <w:t xml:space="preserve">РППС является </w:t>
      </w:r>
      <w:proofErr w:type="gramStart"/>
      <w:r w:rsidRPr="00493106">
        <w:rPr>
          <w:iCs/>
          <w:color w:val="000000"/>
          <w:szCs w:val="28"/>
        </w:rPr>
        <w:t>трансформируемой</w:t>
      </w:r>
      <w:proofErr w:type="gramEnd"/>
      <w:r w:rsidRPr="00493106">
        <w:rPr>
          <w:iCs/>
          <w:color w:val="000000"/>
          <w:szCs w:val="28"/>
        </w:rPr>
        <w:t xml:space="preserve"> т.е. может меняться в зависимости от образовательной ситуации, в том числе, от меняющихся интересов и возможностей детей;</w:t>
      </w:r>
    </w:p>
    <w:p w:rsidR="00493106" w:rsidRPr="00493106" w:rsidRDefault="00493106" w:rsidP="001C6400">
      <w:pPr>
        <w:pStyle w:val="1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Cs/>
          <w:color w:val="000000"/>
          <w:szCs w:val="28"/>
        </w:rPr>
      </w:pPr>
      <w:r w:rsidRPr="00493106">
        <w:rPr>
          <w:iCs/>
          <w:color w:val="000000"/>
          <w:szCs w:val="28"/>
        </w:rPr>
        <w:t>РППС является полифункциональной;</w:t>
      </w:r>
    </w:p>
    <w:p w:rsidR="00493106" w:rsidRPr="00493106" w:rsidRDefault="00493106" w:rsidP="001C6400">
      <w:pPr>
        <w:pStyle w:val="1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Cs/>
          <w:color w:val="000000"/>
          <w:szCs w:val="28"/>
        </w:rPr>
      </w:pPr>
      <w:r w:rsidRPr="00493106">
        <w:rPr>
          <w:iCs/>
          <w:color w:val="000000"/>
          <w:szCs w:val="28"/>
        </w:rPr>
        <w:t xml:space="preserve">РППС  </w:t>
      </w:r>
      <w:r w:rsidR="00323B1F" w:rsidRPr="00323B1F">
        <w:rPr>
          <w:iCs/>
          <w:color w:val="000000"/>
          <w:szCs w:val="28"/>
        </w:rPr>
        <w:t xml:space="preserve"> </w:t>
      </w:r>
      <w:r w:rsidRPr="00493106">
        <w:rPr>
          <w:iCs/>
          <w:color w:val="000000"/>
          <w:szCs w:val="28"/>
        </w:rPr>
        <w:t xml:space="preserve"> является вариативной;</w:t>
      </w:r>
    </w:p>
    <w:p w:rsidR="00493106" w:rsidRPr="00493106" w:rsidRDefault="00493106" w:rsidP="001C6400">
      <w:pPr>
        <w:pStyle w:val="1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Cs/>
          <w:color w:val="000000"/>
          <w:szCs w:val="28"/>
        </w:rPr>
      </w:pPr>
      <w:r w:rsidRPr="00493106">
        <w:rPr>
          <w:iCs/>
          <w:color w:val="000000"/>
          <w:szCs w:val="28"/>
        </w:rPr>
        <w:t>созданы условия для информатизации</w:t>
      </w:r>
      <w:r w:rsidR="001C6400">
        <w:rPr>
          <w:iCs/>
          <w:color w:val="000000"/>
          <w:szCs w:val="28"/>
        </w:rPr>
        <w:t xml:space="preserve"> образовательного процесса (для </w:t>
      </w:r>
      <w:r w:rsidRPr="00493106">
        <w:rPr>
          <w:iCs/>
          <w:color w:val="000000"/>
          <w:szCs w:val="28"/>
        </w:rPr>
        <w:t xml:space="preserve">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ООП </w:t>
      </w:r>
      <w:proofErr w:type="gramStart"/>
      <w:r w:rsidRPr="00493106">
        <w:rPr>
          <w:iCs/>
          <w:color w:val="000000"/>
          <w:szCs w:val="28"/>
        </w:rPr>
        <w:t>ДО</w:t>
      </w:r>
      <w:proofErr w:type="gramEnd"/>
      <w:r w:rsidR="001C6400">
        <w:rPr>
          <w:iCs/>
          <w:color w:val="000000"/>
          <w:szCs w:val="28"/>
        </w:rPr>
        <w:t xml:space="preserve"> </w:t>
      </w:r>
      <w:proofErr w:type="gramStart"/>
      <w:r w:rsidRPr="00493106">
        <w:rPr>
          <w:iCs/>
          <w:color w:val="000000"/>
          <w:szCs w:val="28"/>
        </w:rPr>
        <w:t>семье</w:t>
      </w:r>
      <w:proofErr w:type="gramEnd"/>
      <w:r w:rsidRPr="00493106">
        <w:rPr>
          <w:iCs/>
          <w:color w:val="000000"/>
          <w:szCs w:val="28"/>
        </w:rPr>
        <w:t xml:space="preserve">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ООП </w:t>
      </w:r>
      <w:proofErr w:type="gramStart"/>
      <w:r w:rsidRPr="00493106">
        <w:rPr>
          <w:iCs/>
          <w:color w:val="000000"/>
          <w:szCs w:val="28"/>
        </w:rPr>
        <w:t>ДО</w:t>
      </w:r>
      <w:proofErr w:type="gramEnd"/>
      <w:r w:rsidRPr="00493106">
        <w:rPr>
          <w:iCs/>
          <w:color w:val="000000"/>
          <w:szCs w:val="28"/>
        </w:rPr>
        <w:t xml:space="preserve"> и т.п.);</w:t>
      </w:r>
    </w:p>
    <w:p w:rsidR="00493106" w:rsidRDefault="00493106" w:rsidP="001C6400">
      <w:pPr>
        <w:pStyle w:val="1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Cs/>
          <w:color w:val="000000"/>
          <w:szCs w:val="28"/>
        </w:rPr>
      </w:pPr>
      <w:r w:rsidRPr="00493106">
        <w:rPr>
          <w:iCs/>
          <w:color w:val="000000"/>
          <w:szCs w:val="28"/>
        </w:rPr>
        <w:t>РППС и её элементы соответствуют требованиям по обеспечению надёжности и безопасности.</w:t>
      </w:r>
    </w:p>
    <w:p w:rsidR="00B82B35" w:rsidRPr="00B82B35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</w:p>
    <w:p w:rsidR="00493106" w:rsidRPr="00493106" w:rsidRDefault="00493106" w:rsidP="001E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B1F">
        <w:rPr>
          <w:rFonts w:ascii="Times New Roman" w:hAnsi="Times New Roman" w:cs="Times New Roman"/>
          <w:sz w:val="28"/>
          <w:szCs w:val="28"/>
        </w:rPr>
        <w:t xml:space="preserve">3. </w:t>
      </w:r>
      <w:r w:rsidRPr="00323B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Технология организации процедуры оценки организации развивающей предметно-пространственной среды</w:t>
      </w:r>
      <w:r w:rsidR="00B82B3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493106" w:rsidRPr="00493106" w:rsidRDefault="00493106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93106">
        <w:rPr>
          <w:rFonts w:ascii="Times New Roman" w:hAnsi="Times New Roman" w:cs="Times New Roman"/>
          <w:iCs/>
          <w:color w:val="000000"/>
          <w:sz w:val="28"/>
          <w:szCs w:val="28"/>
        </w:rPr>
        <w:t>Процедура оценки предметно-пространственной развивающей среды реализации</w:t>
      </w:r>
    </w:p>
    <w:p w:rsidR="00493106" w:rsidRPr="00493106" w:rsidRDefault="00493106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931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ООП </w:t>
      </w:r>
      <w:proofErr w:type="gramStart"/>
      <w:r w:rsidRPr="00493106">
        <w:rPr>
          <w:rFonts w:ascii="Times New Roman" w:hAnsi="Times New Roman" w:cs="Times New Roman"/>
          <w:iCs/>
          <w:color w:val="000000"/>
          <w:sz w:val="28"/>
          <w:szCs w:val="28"/>
        </w:rPr>
        <w:t>ДО включает</w:t>
      </w:r>
      <w:proofErr w:type="gramEnd"/>
      <w:r w:rsidRPr="00493106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493106" w:rsidRPr="001C6400" w:rsidRDefault="00493106" w:rsidP="001C6400">
      <w:pPr>
        <w:pStyle w:val="a7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C64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наблюдение за организацией образовательной деятельности в </w:t>
      </w:r>
      <w:r w:rsidR="001C6400" w:rsidRPr="001C6400">
        <w:rPr>
          <w:rFonts w:ascii="Times New Roman" w:hAnsi="Times New Roman" w:cs="Times New Roman"/>
          <w:iCs/>
          <w:color w:val="000000"/>
          <w:sz w:val="28"/>
          <w:szCs w:val="28"/>
        </w:rPr>
        <w:t>МБОУ Михайловской СОШ (дошкольные группы)</w:t>
      </w:r>
      <w:r w:rsidRPr="001C64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 стороны педагогических работников;</w:t>
      </w:r>
    </w:p>
    <w:p w:rsidR="00493106" w:rsidRPr="001C6400" w:rsidRDefault="00493106" w:rsidP="001C6400">
      <w:pPr>
        <w:pStyle w:val="a7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C6400">
        <w:rPr>
          <w:rFonts w:ascii="Times New Roman" w:hAnsi="Times New Roman" w:cs="Times New Roman"/>
          <w:iCs/>
          <w:color w:val="000000"/>
          <w:sz w:val="28"/>
          <w:szCs w:val="28"/>
        </w:rPr>
        <w:t>мониторинг качества организации (Приложение 3).</w:t>
      </w:r>
    </w:p>
    <w:p w:rsidR="00493106" w:rsidRPr="00493106" w:rsidRDefault="00493106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82B35" w:rsidRPr="00426992" w:rsidRDefault="00426992" w:rsidP="00426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9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X</w:t>
      </w:r>
      <w:r w:rsidR="001E562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I</w:t>
      </w:r>
      <w:r w:rsidRPr="0042699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="00B82B35" w:rsidRPr="0042699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Процедура оценки кадровых условий реализации ООП ДО </w:t>
      </w:r>
    </w:p>
    <w:p w:rsidR="00B82B35" w:rsidRPr="00B82B35" w:rsidRDefault="00B82B35" w:rsidP="003220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2B35" w:rsidRPr="001E562E" w:rsidRDefault="00426992" w:rsidP="001E5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E562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1. </w:t>
      </w:r>
      <w:r w:rsidR="00B82B35" w:rsidRPr="001E562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Показатели внутренней оценки кадровых условий реализации ООП </w:t>
      </w:r>
      <w:proofErr w:type="gramStart"/>
      <w:r w:rsidR="00B82B35" w:rsidRPr="001E562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</w:t>
      </w:r>
      <w:proofErr w:type="gramEnd"/>
    </w:p>
    <w:p w:rsidR="00B82B35" w:rsidRPr="00B82B35" w:rsidRDefault="00B82B35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82B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Процедура оценки кадровых условий реализации ООП </w:t>
      </w:r>
      <w:proofErr w:type="gramStart"/>
      <w:r w:rsidRPr="00B82B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</w:t>
      </w:r>
      <w:proofErr w:type="gramEnd"/>
      <w:r w:rsidR="001C64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B82B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  <w:r w:rsidRPr="00B82B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Учреждении осуществляется на основе следующих показателей:</w:t>
      </w:r>
    </w:p>
    <w:p w:rsidR="00B82B35" w:rsidRPr="00B82B35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>квалификация педагогических работников и учебно-вспомогательного персонала;</w:t>
      </w:r>
    </w:p>
    <w:p w:rsidR="00B82B35" w:rsidRPr="00B82B35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 xml:space="preserve">должностной состав реализации ООП </w:t>
      </w:r>
      <w:proofErr w:type="gramStart"/>
      <w:r w:rsidRPr="00B82B35">
        <w:rPr>
          <w:bCs/>
          <w:iCs/>
          <w:color w:val="000000"/>
          <w:szCs w:val="28"/>
        </w:rPr>
        <w:t>ДО</w:t>
      </w:r>
      <w:proofErr w:type="gramEnd"/>
      <w:r w:rsidRPr="00B82B35">
        <w:rPr>
          <w:bCs/>
          <w:iCs/>
          <w:color w:val="000000"/>
          <w:szCs w:val="28"/>
        </w:rPr>
        <w:t>;</w:t>
      </w:r>
    </w:p>
    <w:p w:rsidR="00B82B35" w:rsidRPr="00B82B35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 xml:space="preserve">количественный состав реализации ООП </w:t>
      </w:r>
      <w:proofErr w:type="gramStart"/>
      <w:r w:rsidRPr="00B82B35">
        <w:rPr>
          <w:bCs/>
          <w:iCs/>
          <w:color w:val="000000"/>
          <w:szCs w:val="28"/>
        </w:rPr>
        <w:t>ДО</w:t>
      </w:r>
      <w:proofErr w:type="gramEnd"/>
      <w:r w:rsidRPr="00B82B35">
        <w:rPr>
          <w:bCs/>
          <w:iCs/>
          <w:color w:val="000000"/>
          <w:szCs w:val="28"/>
        </w:rPr>
        <w:t>;</w:t>
      </w:r>
    </w:p>
    <w:p w:rsidR="00B82B35" w:rsidRPr="00B82B35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>компетенции педагогических работников.</w:t>
      </w:r>
    </w:p>
    <w:p w:rsidR="00493106" w:rsidRPr="00B82B35" w:rsidRDefault="00493106" w:rsidP="001E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B35" w:rsidRPr="001E562E" w:rsidRDefault="00B82B35" w:rsidP="001E5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E562E">
        <w:rPr>
          <w:rFonts w:ascii="Times New Roman" w:hAnsi="Times New Roman" w:cs="Times New Roman"/>
          <w:sz w:val="28"/>
          <w:szCs w:val="28"/>
        </w:rPr>
        <w:t xml:space="preserve">2. </w:t>
      </w:r>
      <w:r w:rsidRPr="001E562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Основные критерии оценки кадровых условий реализации ООП </w:t>
      </w:r>
      <w:proofErr w:type="gramStart"/>
      <w:r w:rsidRPr="001E562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</w:t>
      </w:r>
      <w:proofErr w:type="gramEnd"/>
    </w:p>
    <w:p w:rsidR="00B82B35" w:rsidRPr="00B82B35" w:rsidRDefault="00B82B35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82B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Основными критериями </w:t>
      </w:r>
      <w:proofErr w:type="gramStart"/>
      <w:r w:rsidRPr="00B82B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оценки кадровых условий реализации основной образовательной программы дошкольного образования</w:t>
      </w:r>
      <w:proofErr w:type="gramEnd"/>
      <w:r w:rsidRPr="00B82B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Учреждении являются:</w:t>
      </w:r>
    </w:p>
    <w:p w:rsidR="00B82B35" w:rsidRPr="00B82B35" w:rsidRDefault="00B82B35" w:rsidP="001C6400">
      <w:pPr>
        <w:pStyle w:val="1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B82B35">
        <w:rPr>
          <w:bCs/>
          <w:iCs/>
          <w:color w:val="000000"/>
          <w:szCs w:val="28"/>
        </w:rPr>
        <w:lastRenderedPageBreak/>
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</w:t>
      </w:r>
    </w:p>
    <w:p w:rsidR="00B82B35" w:rsidRDefault="00B82B35" w:rsidP="001C6400">
      <w:pPr>
        <w:pStyle w:val="1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B82B35">
        <w:rPr>
          <w:bCs/>
          <w:iCs/>
          <w:color w:val="000000"/>
          <w:szCs w:val="28"/>
        </w:rPr>
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</w:t>
      </w:r>
    </w:p>
    <w:p w:rsidR="00B82B35" w:rsidRPr="00B82B35" w:rsidRDefault="00B82B35" w:rsidP="001C6400">
      <w:pPr>
        <w:pStyle w:val="1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B82B35">
        <w:rPr>
          <w:bCs/>
          <w:iCs/>
          <w:color w:val="000000"/>
          <w:szCs w:val="28"/>
        </w:rPr>
        <w:t xml:space="preserve">соответствие должностей педагогических работников содержанию ООП </w:t>
      </w:r>
      <w:proofErr w:type="gramStart"/>
      <w:r w:rsidRPr="00B82B35">
        <w:rPr>
          <w:bCs/>
          <w:iCs/>
          <w:color w:val="000000"/>
          <w:szCs w:val="28"/>
        </w:rPr>
        <w:t>ДО</w:t>
      </w:r>
      <w:proofErr w:type="gramEnd"/>
      <w:r w:rsidRPr="00B82B35">
        <w:rPr>
          <w:bCs/>
          <w:iCs/>
          <w:color w:val="000000"/>
          <w:szCs w:val="28"/>
        </w:rPr>
        <w:t>;</w:t>
      </w:r>
    </w:p>
    <w:p w:rsidR="00B82B35" w:rsidRPr="00B82B35" w:rsidRDefault="00B82B35" w:rsidP="001C6400">
      <w:pPr>
        <w:pStyle w:val="1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B82B35">
        <w:rPr>
          <w:bCs/>
          <w:iCs/>
          <w:color w:val="000000"/>
          <w:szCs w:val="28"/>
        </w:rPr>
        <w:t>профильная направленность квалификации педагогических работников в соответствии с занимающей должностью;</w:t>
      </w:r>
    </w:p>
    <w:p w:rsidR="00B82B35" w:rsidRPr="00B82B35" w:rsidRDefault="00B82B35" w:rsidP="001C6400">
      <w:pPr>
        <w:pStyle w:val="1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B82B35">
        <w:rPr>
          <w:bCs/>
          <w:iCs/>
          <w:color w:val="000000"/>
          <w:szCs w:val="28"/>
        </w:rPr>
        <w:t>отсутствие вакансий;</w:t>
      </w:r>
    </w:p>
    <w:p w:rsidR="00B82B35" w:rsidRPr="00B82B35" w:rsidRDefault="00B82B35" w:rsidP="001C6400">
      <w:pPr>
        <w:pStyle w:val="1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B82B35">
        <w:rPr>
          <w:bCs/>
          <w:iCs/>
          <w:color w:val="000000"/>
          <w:szCs w:val="28"/>
        </w:rPr>
        <w:t>способность педагогических работников обеспечивать эмоциональное благополучие детей;</w:t>
      </w:r>
    </w:p>
    <w:p w:rsidR="00B82B35" w:rsidRPr="00B82B35" w:rsidRDefault="00B82B35" w:rsidP="001C6400">
      <w:pPr>
        <w:pStyle w:val="1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B82B35">
        <w:rPr>
          <w:bCs/>
          <w:iCs/>
          <w:color w:val="000000"/>
          <w:szCs w:val="28"/>
        </w:rPr>
        <w:t>способность педагогических работников обеспечивать поддержку индивидуальности и инициативы детей;</w:t>
      </w:r>
    </w:p>
    <w:p w:rsidR="00B82B35" w:rsidRPr="00B82B35" w:rsidRDefault="00B82B35" w:rsidP="001C6400">
      <w:pPr>
        <w:pStyle w:val="1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B82B35">
        <w:rPr>
          <w:bCs/>
          <w:iCs/>
          <w:color w:val="000000"/>
          <w:szCs w:val="28"/>
        </w:rPr>
        <w:t>способность педагогических работников устанавливать правила взаимодействия в разных ситуациях;</w:t>
      </w:r>
    </w:p>
    <w:p w:rsidR="00B82B35" w:rsidRPr="00B82B35" w:rsidRDefault="00B82B35" w:rsidP="001C6400">
      <w:pPr>
        <w:pStyle w:val="1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B82B35">
        <w:rPr>
          <w:bCs/>
          <w:iCs/>
          <w:color w:val="000000"/>
          <w:szCs w:val="28"/>
        </w:rPr>
        <w:t>способность педагогических работников к построению вариативного образования, ориентированного на индивидуальные особенности развития детей;</w:t>
      </w:r>
    </w:p>
    <w:p w:rsidR="0077056E" w:rsidRDefault="00B82B35" w:rsidP="001C6400">
      <w:pPr>
        <w:pStyle w:val="1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B82B35">
        <w:rPr>
          <w:bCs/>
          <w:iCs/>
          <w:color w:val="000000"/>
          <w:szCs w:val="28"/>
        </w:rPr>
        <w:t>способность педагогических работников к конструктивному взаимодейст</w:t>
      </w:r>
      <w:r w:rsidR="0077056E">
        <w:rPr>
          <w:bCs/>
          <w:iCs/>
          <w:color w:val="000000"/>
          <w:szCs w:val="28"/>
        </w:rPr>
        <w:t>вию с родителями воспитанников.</w:t>
      </w:r>
    </w:p>
    <w:p w:rsidR="001C6400" w:rsidRDefault="001C6400" w:rsidP="001C6400">
      <w:pPr>
        <w:pStyle w:val="1"/>
        <w:tabs>
          <w:tab w:val="left" w:pos="993"/>
        </w:tabs>
        <w:autoSpaceDE w:val="0"/>
        <w:autoSpaceDN w:val="0"/>
        <w:adjustRightInd w:val="0"/>
        <w:spacing w:line="240" w:lineRule="auto"/>
        <w:ind w:left="709" w:firstLine="0"/>
        <w:rPr>
          <w:bCs/>
          <w:iCs/>
          <w:color w:val="000000"/>
          <w:szCs w:val="28"/>
        </w:rPr>
      </w:pPr>
    </w:p>
    <w:p w:rsidR="00B82B35" w:rsidRPr="0077056E" w:rsidRDefault="00B82B35" w:rsidP="0077056E">
      <w:pPr>
        <w:pStyle w:val="1"/>
        <w:autoSpaceDE w:val="0"/>
        <w:autoSpaceDN w:val="0"/>
        <w:adjustRightInd w:val="0"/>
        <w:spacing w:line="240" w:lineRule="auto"/>
        <w:ind w:left="0" w:firstLine="0"/>
        <w:jc w:val="left"/>
        <w:rPr>
          <w:bCs/>
          <w:iCs/>
          <w:color w:val="000000"/>
          <w:szCs w:val="28"/>
        </w:rPr>
      </w:pPr>
      <w:r w:rsidRPr="0077056E">
        <w:rPr>
          <w:bCs/>
          <w:i/>
          <w:iCs/>
          <w:color w:val="000000"/>
          <w:szCs w:val="28"/>
        </w:rPr>
        <w:t xml:space="preserve">3. Технология </w:t>
      </w:r>
      <w:proofErr w:type="gramStart"/>
      <w:r w:rsidRPr="0077056E">
        <w:rPr>
          <w:bCs/>
          <w:i/>
          <w:iCs/>
          <w:color w:val="000000"/>
          <w:szCs w:val="28"/>
        </w:rPr>
        <w:t>организации процедуры оценки кадровых условий реализации</w:t>
      </w:r>
      <w:proofErr w:type="gramEnd"/>
      <w:r w:rsidRPr="0077056E">
        <w:rPr>
          <w:bCs/>
          <w:i/>
          <w:iCs/>
          <w:color w:val="000000"/>
          <w:szCs w:val="28"/>
        </w:rPr>
        <w:t xml:space="preserve"> ООП ДО</w:t>
      </w:r>
    </w:p>
    <w:p w:rsidR="00B82B35" w:rsidRPr="00B82B35" w:rsidRDefault="00B82B35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82B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Процедура оценки кадровых условий для реализации основной образовательной программы дошкольного образования Учреждения включает:</w:t>
      </w:r>
    </w:p>
    <w:p w:rsidR="00B82B35" w:rsidRPr="00B82B35" w:rsidRDefault="00B82B35" w:rsidP="001C6400">
      <w:pPr>
        <w:pStyle w:val="1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B82B35">
        <w:rPr>
          <w:bCs/>
          <w:iCs/>
          <w:color w:val="000000"/>
          <w:szCs w:val="28"/>
        </w:rPr>
        <w:t>мониторинг уровня квалификации педагогических работников;</w:t>
      </w:r>
    </w:p>
    <w:p w:rsidR="00B82B35" w:rsidRPr="00B82B35" w:rsidRDefault="00B82B35" w:rsidP="001C6400">
      <w:pPr>
        <w:pStyle w:val="1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B82B35">
        <w:rPr>
          <w:bCs/>
          <w:iCs/>
          <w:color w:val="000000"/>
          <w:szCs w:val="28"/>
        </w:rPr>
        <w:t>мониторинг уровня квалификации учебно-вспомогательного персонала;</w:t>
      </w:r>
    </w:p>
    <w:p w:rsidR="00B82B35" w:rsidRPr="00B82B35" w:rsidRDefault="00B82B35" w:rsidP="001C6400">
      <w:pPr>
        <w:pStyle w:val="1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B82B35">
        <w:rPr>
          <w:bCs/>
          <w:iCs/>
          <w:color w:val="000000"/>
          <w:szCs w:val="28"/>
        </w:rPr>
        <w:t xml:space="preserve">мониторинг проявления профессиональных компетенций сотрудников в процессе реализации задач ООП </w:t>
      </w:r>
      <w:proofErr w:type="gramStart"/>
      <w:r w:rsidRPr="00B82B35">
        <w:rPr>
          <w:bCs/>
          <w:iCs/>
          <w:color w:val="000000"/>
          <w:szCs w:val="28"/>
        </w:rPr>
        <w:t>ДО</w:t>
      </w:r>
      <w:proofErr w:type="gramEnd"/>
      <w:r w:rsidRPr="00B82B35">
        <w:rPr>
          <w:bCs/>
          <w:iCs/>
          <w:color w:val="000000"/>
          <w:szCs w:val="28"/>
        </w:rPr>
        <w:t>.</w:t>
      </w:r>
    </w:p>
    <w:p w:rsidR="00B82B35" w:rsidRPr="00B82B35" w:rsidRDefault="00B82B35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82B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 внутренней оценки кадровых условий реализации ООП ДО ДОУ фиксируются в оценочных листах (Приложении 4).</w:t>
      </w:r>
    </w:p>
    <w:p w:rsidR="00493106" w:rsidRDefault="00493106" w:rsidP="003220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781B" w:rsidRDefault="00426992" w:rsidP="0042699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X</w:t>
      </w:r>
      <w:r w:rsidR="001E562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F16EE" w:rsidRPr="008F16E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Процедура оценки</w:t>
      </w:r>
    </w:p>
    <w:p w:rsidR="00493106" w:rsidRDefault="008F16EE" w:rsidP="0071781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F16E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материально-технического</w:t>
      </w:r>
      <w:r w:rsidR="0042699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обеспечения ООП ДО</w:t>
      </w:r>
    </w:p>
    <w:p w:rsidR="0071781B" w:rsidRPr="001E0DB5" w:rsidRDefault="0071781B" w:rsidP="00426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6EE" w:rsidRPr="00426992" w:rsidRDefault="008F16EE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F16EE">
        <w:rPr>
          <w:rFonts w:ascii="Times New Roman" w:hAnsi="Times New Roman" w:cs="Times New Roman"/>
          <w:sz w:val="28"/>
          <w:szCs w:val="28"/>
        </w:rPr>
        <w:t>1.</w:t>
      </w:r>
      <w:r w:rsidRPr="004269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Показатели внутренней оценки материально-технического обеспечения ООП </w:t>
      </w:r>
      <w:proofErr w:type="gramStart"/>
      <w:r w:rsidRPr="004269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</w:t>
      </w:r>
      <w:proofErr w:type="gramEnd"/>
    </w:p>
    <w:p w:rsidR="008F16EE" w:rsidRPr="008F16EE" w:rsidRDefault="008F16EE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F1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Процедура </w:t>
      </w:r>
      <w:proofErr w:type="gramStart"/>
      <w:r w:rsidRPr="008F1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 w:rsidRPr="008F1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</w:t>
      </w:r>
      <w:r w:rsidR="001C6400" w:rsidRPr="001C64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</w:t>
      </w:r>
      <w:r w:rsidR="001C6400" w:rsidRPr="001C64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Михайловской СОШ (дошкольные группы)</w:t>
      </w:r>
      <w:r w:rsidRPr="008F1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осуществляется на основе следующих показателей:</w:t>
      </w:r>
    </w:p>
    <w:p w:rsidR="008F16EE" w:rsidRPr="008F16EE" w:rsidRDefault="008F16EE" w:rsidP="001C6400">
      <w:pPr>
        <w:pStyle w:val="1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8F16EE">
        <w:rPr>
          <w:bCs/>
          <w:iCs/>
          <w:color w:val="000000"/>
          <w:szCs w:val="28"/>
        </w:rPr>
        <w:t>средства обучения и воспитания детей;</w:t>
      </w:r>
    </w:p>
    <w:p w:rsidR="008F16EE" w:rsidRPr="008F16EE" w:rsidRDefault="008F16EE" w:rsidP="001C6400">
      <w:pPr>
        <w:pStyle w:val="1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8F16EE">
        <w:rPr>
          <w:bCs/>
          <w:iCs/>
          <w:color w:val="000000"/>
          <w:szCs w:val="28"/>
        </w:rPr>
        <w:t xml:space="preserve">учебно-методическое обеспечение ООП </w:t>
      </w:r>
      <w:proofErr w:type="gramStart"/>
      <w:r w:rsidRPr="008F16EE">
        <w:rPr>
          <w:bCs/>
          <w:iCs/>
          <w:color w:val="000000"/>
          <w:szCs w:val="28"/>
        </w:rPr>
        <w:t>ДО</w:t>
      </w:r>
      <w:proofErr w:type="gramEnd"/>
      <w:r w:rsidRPr="008F16EE">
        <w:rPr>
          <w:bCs/>
          <w:iCs/>
          <w:color w:val="000000"/>
          <w:szCs w:val="28"/>
        </w:rPr>
        <w:t>;</w:t>
      </w:r>
    </w:p>
    <w:p w:rsidR="008F16EE" w:rsidRPr="008F16EE" w:rsidRDefault="008F16EE" w:rsidP="001C6400">
      <w:pPr>
        <w:pStyle w:val="1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8F16EE">
        <w:rPr>
          <w:bCs/>
          <w:iCs/>
          <w:color w:val="000000"/>
          <w:szCs w:val="28"/>
        </w:rPr>
        <w:t xml:space="preserve">материально-техническое обеспечение ООП </w:t>
      </w:r>
      <w:proofErr w:type="gramStart"/>
      <w:r w:rsidRPr="008F16EE">
        <w:rPr>
          <w:bCs/>
          <w:iCs/>
          <w:color w:val="000000"/>
          <w:szCs w:val="28"/>
        </w:rPr>
        <w:t>ДО</w:t>
      </w:r>
      <w:proofErr w:type="gramEnd"/>
      <w:r w:rsidRPr="008F16EE">
        <w:rPr>
          <w:bCs/>
          <w:iCs/>
          <w:color w:val="000000"/>
          <w:szCs w:val="28"/>
        </w:rPr>
        <w:t>;</w:t>
      </w:r>
    </w:p>
    <w:p w:rsidR="008F16EE" w:rsidRPr="008F16EE" w:rsidRDefault="008F16EE" w:rsidP="001C6400">
      <w:pPr>
        <w:pStyle w:val="1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8F16EE">
        <w:rPr>
          <w:bCs/>
          <w:iCs/>
          <w:color w:val="000000"/>
          <w:szCs w:val="28"/>
        </w:rPr>
        <w:t>развивающая предметно-пространственная среда.</w:t>
      </w:r>
    </w:p>
    <w:p w:rsidR="00493106" w:rsidRDefault="00493106" w:rsidP="003220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0DB5" w:rsidRPr="00426992" w:rsidRDefault="001E0DB5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269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2.Основные критерии оценки материально-технического обеспечения ООП </w:t>
      </w:r>
      <w:proofErr w:type="gramStart"/>
      <w:r w:rsidRPr="004269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</w:t>
      </w:r>
      <w:proofErr w:type="gramEnd"/>
    </w:p>
    <w:p w:rsidR="001E0DB5" w:rsidRPr="001E0DB5" w:rsidRDefault="001E0DB5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E0DB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Основными критериями </w:t>
      </w:r>
      <w:proofErr w:type="gramStart"/>
      <w:r w:rsidRPr="001E0DB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 w:rsidRPr="001E0DB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Учреждении являются:</w:t>
      </w:r>
    </w:p>
    <w:p w:rsidR="001E0DB5" w:rsidRPr="001E0DB5" w:rsidRDefault="001E0DB5" w:rsidP="001C6400">
      <w:pPr>
        <w:pStyle w:val="1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E0DB5">
        <w:rPr>
          <w:bCs/>
          <w:iCs/>
          <w:color w:val="000000"/>
          <w:szCs w:val="28"/>
        </w:rPr>
        <w:t>соответствие средств обучения и воспитания возрастным и индивидуальным особенностям развития детей;</w:t>
      </w:r>
    </w:p>
    <w:p w:rsidR="001E0DB5" w:rsidRPr="001E0DB5" w:rsidRDefault="001E0DB5" w:rsidP="001C6400">
      <w:pPr>
        <w:pStyle w:val="1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E0DB5">
        <w:rPr>
          <w:bCs/>
          <w:iCs/>
          <w:color w:val="000000"/>
          <w:szCs w:val="28"/>
        </w:rPr>
        <w:t xml:space="preserve">обеспеченность ООП </w:t>
      </w:r>
      <w:proofErr w:type="gramStart"/>
      <w:r w:rsidRPr="001E0DB5">
        <w:rPr>
          <w:bCs/>
          <w:iCs/>
          <w:color w:val="000000"/>
          <w:szCs w:val="28"/>
        </w:rPr>
        <w:t>ДО</w:t>
      </w:r>
      <w:proofErr w:type="gramEnd"/>
      <w:r w:rsidRPr="001E0DB5">
        <w:rPr>
          <w:bCs/>
          <w:iCs/>
          <w:color w:val="000000"/>
          <w:szCs w:val="28"/>
        </w:rPr>
        <w:t xml:space="preserve"> учебно-методическими комплектами, оборудованием, специальным оснащением;</w:t>
      </w:r>
    </w:p>
    <w:p w:rsidR="001E0DB5" w:rsidRPr="001E0DB5" w:rsidRDefault="001E0DB5" w:rsidP="001C6400">
      <w:pPr>
        <w:pStyle w:val="1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E0DB5">
        <w:rPr>
          <w:bCs/>
          <w:iCs/>
          <w:color w:val="000000"/>
          <w:szCs w:val="28"/>
        </w:rPr>
        <w:t>соответствие материально-технических условий требованиям пожарной безопасности;</w:t>
      </w:r>
    </w:p>
    <w:p w:rsidR="001E0DB5" w:rsidRPr="001E0DB5" w:rsidRDefault="001E0DB5" w:rsidP="001C6400">
      <w:pPr>
        <w:pStyle w:val="1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E0DB5">
        <w:rPr>
          <w:bCs/>
          <w:iCs/>
          <w:color w:val="000000"/>
          <w:szCs w:val="28"/>
        </w:rPr>
        <w:t>соответствие материально-технических условий требованиям СанПиН;</w:t>
      </w:r>
    </w:p>
    <w:p w:rsidR="00493106" w:rsidRDefault="001E0DB5" w:rsidP="001C6400">
      <w:pPr>
        <w:pStyle w:val="1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E0DB5">
        <w:rPr>
          <w:bCs/>
          <w:iCs/>
          <w:color w:val="000000"/>
          <w:szCs w:val="28"/>
        </w:rPr>
        <w:t xml:space="preserve">соответствие развивающей предметно-пространственной среды требованиям ООП </w:t>
      </w:r>
      <w:proofErr w:type="gramStart"/>
      <w:r w:rsidRPr="001E0DB5">
        <w:rPr>
          <w:bCs/>
          <w:iCs/>
          <w:color w:val="000000"/>
          <w:szCs w:val="28"/>
        </w:rPr>
        <w:t>ДО</w:t>
      </w:r>
      <w:proofErr w:type="gramEnd"/>
      <w:r w:rsidRPr="001E0DB5">
        <w:rPr>
          <w:bCs/>
          <w:iCs/>
          <w:color w:val="000000"/>
          <w:szCs w:val="28"/>
        </w:rPr>
        <w:t>.</w:t>
      </w:r>
    </w:p>
    <w:p w:rsidR="00A37A38" w:rsidRPr="00A67F79" w:rsidRDefault="00A37A38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</w:p>
    <w:p w:rsidR="00104B0D" w:rsidRPr="00426992" w:rsidRDefault="00104B0D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26992">
        <w:rPr>
          <w:rFonts w:ascii="Times New Roman" w:hAnsi="Times New Roman" w:cs="Times New Roman"/>
          <w:sz w:val="28"/>
          <w:szCs w:val="28"/>
        </w:rPr>
        <w:t>3.</w:t>
      </w:r>
      <w:r w:rsidRPr="004269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Технология организации процедуры оценки материально-технического обеспечения ООП </w:t>
      </w:r>
      <w:proofErr w:type="gramStart"/>
      <w:r w:rsidRPr="004269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</w:t>
      </w:r>
      <w:proofErr w:type="gramEnd"/>
    </w:p>
    <w:p w:rsidR="00104B0D" w:rsidRPr="00104B0D" w:rsidRDefault="00104B0D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Процедура оценки материально-технических условий для реализации основной образовательной программы дошкольного образования Учреждения включает:</w:t>
      </w:r>
    </w:p>
    <w:p w:rsidR="00104B0D" w:rsidRPr="00104B0D" w:rsidRDefault="00104B0D" w:rsidP="001C6400">
      <w:pPr>
        <w:pStyle w:val="1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04B0D">
        <w:rPr>
          <w:bCs/>
          <w:iCs/>
          <w:color w:val="000000"/>
          <w:szCs w:val="28"/>
        </w:rPr>
        <w:t>мониторинг средства обучения и воспитания детей;</w:t>
      </w:r>
    </w:p>
    <w:p w:rsidR="00104B0D" w:rsidRPr="00104B0D" w:rsidRDefault="00104B0D" w:rsidP="001C6400">
      <w:pPr>
        <w:pStyle w:val="1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04B0D">
        <w:rPr>
          <w:bCs/>
          <w:iCs/>
          <w:color w:val="000000"/>
          <w:szCs w:val="28"/>
        </w:rPr>
        <w:t xml:space="preserve">мониторинг учебно-методического обеспечения ООП </w:t>
      </w:r>
      <w:proofErr w:type="gramStart"/>
      <w:r w:rsidRPr="00104B0D">
        <w:rPr>
          <w:bCs/>
          <w:iCs/>
          <w:color w:val="000000"/>
          <w:szCs w:val="28"/>
        </w:rPr>
        <w:t>ДО</w:t>
      </w:r>
      <w:proofErr w:type="gramEnd"/>
      <w:r w:rsidRPr="00104B0D">
        <w:rPr>
          <w:bCs/>
          <w:iCs/>
          <w:color w:val="000000"/>
          <w:szCs w:val="28"/>
        </w:rPr>
        <w:t>;</w:t>
      </w:r>
    </w:p>
    <w:p w:rsidR="00104B0D" w:rsidRPr="00104B0D" w:rsidRDefault="00104B0D" w:rsidP="001C6400">
      <w:pPr>
        <w:pStyle w:val="1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04B0D">
        <w:rPr>
          <w:bCs/>
          <w:iCs/>
          <w:color w:val="000000"/>
          <w:szCs w:val="28"/>
        </w:rPr>
        <w:t xml:space="preserve">мониторинг материально-технического обеспечения ООП </w:t>
      </w:r>
      <w:proofErr w:type="gramStart"/>
      <w:r w:rsidRPr="00104B0D">
        <w:rPr>
          <w:bCs/>
          <w:iCs/>
          <w:color w:val="000000"/>
          <w:szCs w:val="28"/>
        </w:rPr>
        <w:t>ДО</w:t>
      </w:r>
      <w:proofErr w:type="gramEnd"/>
      <w:r w:rsidRPr="00104B0D">
        <w:rPr>
          <w:bCs/>
          <w:iCs/>
          <w:color w:val="000000"/>
          <w:szCs w:val="28"/>
        </w:rPr>
        <w:t>;</w:t>
      </w:r>
    </w:p>
    <w:p w:rsidR="00104B0D" w:rsidRPr="00104B0D" w:rsidRDefault="00104B0D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 внутренней оценки материально-технических условий реализации ООП ДО ДОУ фиксируются в оценочных листах (Приложени</w:t>
      </w:r>
      <w:r w:rsidR="003220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и5)</w:t>
      </w:r>
      <w:r w:rsidR="00C804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493106" w:rsidRPr="00104B0D" w:rsidRDefault="00493106" w:rsidP="00A3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B0D" w:rsidRPr="00104B0D" w:rsidRDefault="00426992" w:rsidP="0042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1E56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04B0D" w:rsidRPr="00104B0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Процедура оценки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финансового обеспечения ООП ДО</w:t>
      </w:r>
    </w:p>
    <w:p w:rsidR="00A67F79" w:rsidRDefault="00A67F79" w:rsidP="003220A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</w:rPr>
      </w:pPr>
    </w:p>
    <w:p w:rsidR="00104B0D" w:rsidRPr="00426992" w:rsidRDefault="00104B0D" w:rsidP="0042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269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1. Показатели внутренней оценки финансового обеспечения ООП </w:t>
      </w:r>
      <w:proofErr w:type="gramStart"/>
      <w:r w:rsidRPr="004269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</w:t>
      </w:r>
      <w:proofErr w:type="gramEnd"/>
    </w:p>
    <w:p w:rsidR="00104B0D" w:rsidRPr="00104B0D" w:rsidRDefault="00104B0D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Процедура </w:t>
      </w:r>
      <w:proofErr w:type="gramStart"/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оценки финансовых условий реализации основной образовательной программы дошкольного образования</w:t>
      </w:r>
      <w:proofErr w:type="gramEnd"/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</w:t>
      </w:r>
      <w:r w:rsidR="001C6400" w:rsidRPr="001C64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МБОУ Михайловской СОШ (дошкольные группы)</w:t>
      </w:r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осуществляется на основе следующих показателей:</w:t>
      </w:r>
    </w:p>
    <w:p w:rsidR="00104B0D" w:rsidRPr="00104B0D" w:rsidRDefault="00104B0D" w:rsidP="001C6400">
      <w:pPr>
        <w:pStyle w:val="1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04B0D">
        <w:rPr>
          <w:bCs/>
          <w:iCs/>
          <w:color w:val="000000"/>
          <w:szCs w:val="28"/>
        </w:rPr>
        <w:t xml:space="preserve">норматив обеспечения реализации ООП </w:t>
      </w:r>
      <w:proofErr w:type="gramStart"/>
      <w:r w:rsidRPr="00104B0D">
        <w:rPr>
          <w:bCs/>
          <w:iCs/>
          <w:color w:val="000000"/>
          <w:szCs w:val="28"/>
        </w:rPr>
        <w:t>ДО</w:t>
      </w:r>
      <w:proofErr w:type="gramEnd"/>
      <w:r w:rsidRPr="00104B0D">
        <w:rPr>
          <w:bCs/>
          <w:iCs/>
          <w:color w:val="000000"/>
          <w:szCs w:val="28"/>
        </w:rPr>
        <w:t>;</w:t>
      </w:r>
    </w:p>
    <w:p w:rsidR="00104B0D" w:rsidRPr="00104B0D" w:rsidRDefault="00104B0D" w:rsidP="001C6400">
      <w:pPr>
        <w:pStyle w:val="1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04B0D">
        <w:rPr>
          <w:bCs/>
          <w:iCs/>
          <w:color w:val="000000"/>
          <w:szCs w:val="28"/>
        </w:rPr>
        <w:t xml:space="preserve">структура и объём расходов, необходимый на реализацию ООП </w:t>
      </w:r>
      <w:proofErr w:type="gramStart"/>
      <w:r w:rsidRPr="00104B0D">
        <w:rPr>
          <w:bCs/>
          <w:iCs/>
          <w:color w:val="000000"/>
          <w:szCs w:val="28"/>
        </w:rPr>
        <w:t>ДО</w:t>
      </w:r>
      <w:proofErr w:type="gramEnd"/>
      <w:r w:rsidRPr="00104B0D">
        <w:rPr>
          <w:bCs/>
          <w:iCs/>
          <w:color w:val="000000"/>
          <w:szCs w:val="28"/>
        </w:rPr>
        <w:t>;</w:t>
      </w:r>
    </w:p>
    <w:p w:rsidR="00104B0D" w:rsidRPr="00104B0D" w:rsidRDefault="00104B0D" w:rsidP="001C6400">
      <w:pPr>
        <w:pStyle w:val="1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04B0D">
        <w:rPr>
          <w:bCs/>
          <w:iCs/>
          <w:color w:val="000000"/>
          <w:szCs w:val="28"/>
        </w:rPr>
        <w:t>вариативность расходов в связи со спецификой контингента детей.</w:t>
      </w:r>
    </w:p>
    <w:p w:rsidR="00104B0D" w:rsidRPr="00104B0D" w:rsidRDefault="00104B0D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04B0D" w:rsidRPr="00426992" w:rsidRDefault="00104B0D" w:rsidP="0042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269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2.Основные критерии оценки финансового обеспечения ООП </w:t>
      </w:r>
      <w:proofErr w:type="gramStart"/>
      <w:r w:rsidRPr="004269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</w:t>
      </w:r>
      <w:proofErr w:type="gramEnd"/>
    </w:p>
    <w:p w:rsidR="00104B0D" w:rsidRPr="00104B0D" w:rsidRDefault="00104B0D" w:rsidP="001C6400">
      <w:pPr>
        <w:pStyle w:val="1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04B0D">
        <w:rPr>
          <w:bCs/>
          <w:iCs/>
          <w:color w:val="000000"/>
          <w:szCs w:val="28"/>
        </w:rPr>
        <w:t xml:space="preserve">фактический объём расходов на реализацию ООП </w:t>
      </w:r>
      <w:proofErr w:type="gramStart"/>
      <w:r w:rsidRPr="00104B0D">
        <w:rPr>
          <w:bCs/>
          <w:iCs/>
          <w:color w:val="000000"/>
          <w:szCs w:val="28"/>
        </w:rPr>
        <w:t>ДО</w:t>
      </w:r>
      <w:proofErr w:type="gramEnd"/>
      <w:r w:rsidRPr="00104B0D">
        <w:rPr>
          <w:bCs/>
          <w:iCs/>
          <w:color w:val="000000"/>
          <w:szCs w:val="28"/>
        </w:rPr>
        <w:t>;</w:t>
      </w:r>
    </w:p>
    <w:p w:rsidR="00104B0D" w:rsidRPr="00104B0D" w:rsidRDefault="00104B0D" w:rsidP="001C6400">
      <w:pPr>
        <w:pStyle w:val="1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04B0D">
        <w:rPr>
          <w:bCs/>
          <w:iCs/>
          <w:color w:val="000000"/>
          <w:szCs w:val="28"/>
        </w:rPr>
        <w:t xml:space="preserve">структура и объём расходов на реализацию ООП </w:t>
      </w:r>
      <w:proofErr w:type="gramStart"/>
      <w:r w:rsidRPr="00104B0D">
        <w:rPr>
          <w:bCs/>
          <w:iCs/>
          <w:color w:val="000000"/>
          <w:szCs w:val="28"/>
        </w:rPr>
        <w:t>ДО</w:t>
      </w:r>
      <w:proofErr w:type="gramEnd"/>
      <w:r w:rsidRPr="00104B0D">
        <w:rPr>
          <w:bCs/>
          <w:iCs/>
          <w:color w:val="000000"/>
          <w:szCs w:val="28"/>
        </w:rPr>
        <w:t xml:space="preserve"> по факту;</w:t>
      </w:r>
    </w:p>
    <w:p w:rsidR="00104B0D" w:rsidRPr="00104B0D" w:rsidRDefault="00104B0D" w:rsidP="001C6400">
      <w:pPr>
        <w:pStyle w:val="1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04B0D">
        <w:rPr>
          <w:bCs/>
          <w:iCs/>
          <w:color w:val="000000"/>
          <w:szCs w:val="28"/>
        </w:rPr>
        <w:t>дополнительные расходы в связи с вариативностью расходов в связи со спецификой контингента детей;</w:t>
      </w:r>
    </w:p>
    <w:p w:rsidR="00104B0D" w:rsidRPr="00104B0D" w:rsidRDefault="00104B0D" w:rsidP="001C6400">
      <w:pPr>
        <w:pStyle w:val="1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04B0D">
        <w:rPr>
          <w:bCs/>
          <w:iCs/>
          <w:color w:val="000000"/>
          <w:szCs w:val="28"/>
        </w:rPr>
        <w:t xml:space="preserve">объём привлечения финансов на реализацию ООП </w:t>
      </w:r>
      <w:proofErr w:type="gramStart"/>
      <w:r w:rsidRPr="00104B0D">
        <w:rPr>
          <w:bCs/>
          <w:iCs/>
          <w:color w:val="000000"/>
          <w:szCs w:val="28"/>
        </w:rPr>
        <w:t>ДО</w:t>
      </w:r>
      <w:proofErr w:type="gramEnd"/>
      <w:r w:rsidRPr="00104B0D">
        <w:rPr>
          <w:bCs/>
          <w:iCs/>
          <w:color w:val="000000"/>
          <w:szCs w:val="28"/>
        </w:rPr>
        <w:t>.</w:t>
      </w:r>
    </w:p>
    <w:p w:rsidR="00104B0D" w:rsidRPr="00104B0D" w:rsidRDefault="00104B0D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04B0D" w:rsidRPr="00426992" w:rsidRDefault="00104B0D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269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3.Технология организации процедуры оценки финансового обеспечения ООП </w:t>
      </w:r>
      <w:proofErr w:type="gramStart"/>
      <w:r w:rsidRPr="004269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</w:t>
      </w:r>
      <w:proofErr w:type="gramEnd"/>
    </w:p>
    <w:p w:rsidR="00104B0D" w:rsidRPr="00104B0D" w:rsidRDefault="00104B0D" w:rsidP="001C6400">
      <w:pPr>
        <w:pStyle w:val="1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04B0D">
        <w:rPr>
          <w:bCs/>
          <w:iCs/>
          <w:color w:val="000000"/>
          <w:szCs w:val="28"/>
        </w:rPr>
        <w:t xml:space="preserve">мониторинг структуры и объёма расходов, затраченных на реализацию ООП </w:t>
      </w:r>
      <w:proofErr w:type="gramStart"/>
      <w:r w:rsidRPr="00104B0D">
        <w:rPr>
          <w:bCs/>
          <w:iCs/>
          <w:color w:val="000000"/>
          <w:szCs w:val="28"/>
        </w:rPr>
        <w:t>ДО</w:t>
      </w:r>
      <w:proofErr w:type="gramEnd"/>
      <w:r w:rsidRPr="00104B0D">
        <w:rPr>
          <w:bCs/>
          <w:iCs/>
          <w:color w:val="000000"/>
          <w:szCs w:val="28"/>
        </w:rPr>
        <w:t>;</w:t>
      </w:r>
    </w:p>
    <w:p w:rsidR="00104B0D" w:rsidRPr="00104B0D" w:rsidRDefault="00104B0D" w:rsidP="001C6400">
      <w:pPr>
        <w:pStyle w:val="1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04B0D">
        <w:rPr>
          <w:bCs/>
          <w:iCs/>
          <w:color w:val="000000"/>
          <w:szCs w:val="28"/>
        </w:rPr>
        <w:t xml:space="preserve">мониторинг привлечения финансов на реализацию ООП </w:t>
      </w:r>
      <w:proofErr w:type="gramStart"/>
      <w:r w:rsidRPr="00104B0D">
        <w:rPr>
          <w:bCs/>
          <w:iCs/>
          <w:color w:val="000000"/>
          <w:szCs w:val="28"/>
        </w:rPr>
        <w:t>ДО</w:t>
      </w:r>
      <w:proofErr w:type="gramEnd"/>
      <w:r w:rsidRPr="00104B0D">
        <w:rPr>
          <w:bCs/>
          <w:iCs/>
          <w:color w:val="000000"/>
          <w:szCs w:val="28"/>
        </w:rPr>
        <w:t>.</w:t>
      </w:r>
    </w:p>
    <w:p w:rsidR="00104B0D" w:rsidRDefault="00104B0D" w:rsidP="00656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Результаты внутренней оценки финансового обеспечения ООП </w:t>
      </w:r>
      <w:proofErr w:type="gramStart"/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</w:t>
      </w:r>
      <w:proofErr w:type="gramEnd"/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фиксируются в оценочных листах (Приложении 6).</w:t>
      </w:r>
    </w:p>
    <w:p w:rsidR="0077056E" w:rsidRDefault="0077056E" w:rsidP="00656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7056E" w:rsidRPr="00104B0D" w:rsidRDefault="0077056E" w:rsidP="001C6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493106" w:rsidRDefault="00493106" w:rsidP="00322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B0D" w:rsidRPr="001E562E" w:rsidRDefault="001E562E" w:rsidP="001E5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2E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1E562E">
        <w:rPr>
          <w:rFonts w:ascii="Times New Roman" w:hAnsi="Times New Roman" w:cs="Times New Roman"/>
          <w:b/>
          <w:sz w:val="28"/>
          <w:szCs w:val="28"/>
        </w:rPr>
        <w:t>.</w:t>
      </w:r>
      <w:r w:rsidR="00104B0D" w:rsidRPr="001E56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Вариативные показатели внутренней оценки качества дошкольного образования</w:t>
      </w:r>
    </w:p>
    <w:p w:rsidR="00104B0D" w:rsidRDefault="00104B0D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04B0D" w:rsidRPr="00104B0D" w:rsidRDefault="00104B0D" w:rsidP="00656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Показатели качества образовательных результатов </w:t>
      </w:r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(данные показатели не приравниваются к целевым ориентирам дошкольного образования):</w:t>
      </w:r>
    </w:p>
    <w:p w:rsidR="00104B0D" w:rsidRPr="00104B0D" w:rsidRDefault="00104B0D" w:rsidP="001C6400">
      <w:pPr>
        <w:pStyle w:val="1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04B0D">
        <w:rPr>
          <w:bCs/>
          <w:iCs/>
          <w:color w:val="000000"/>
          <w:szCs w:val="28"/>
        </w:rPr>
        <w:t>личностные результаты (включая показатели социализации и адаптации);</w:t>
      </w:r>
    </w:p>
    <w:p w:rsidR="00104B0D" w:rsidRPr="00104B0D" w:rsidRDefault="00104B0D" w:rsidP="001C6400">
      <w:pPr>
        <w:pStyle w:val="1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04B0D">
        <w:rPr>
          <w:bCs/>
          <w:iCs/>
          <w:color w:val="000000"/>
          <w:szCs w:val="28"/>
        </w:rPr>
        <w:t>здоровье детей (динамика);</w:t>
      </w:r>
    </w:p>
    <w:p w:rsidR="00104B0D" w:rsidRPr="00104B0D" w:rsidRDefault="00104B0D" w:rsidP="001C6400">
      <w:pPr>
        <w:pStyle w:val="1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04B0D">
        <w:rPr>
          <w:bCs/>
          <w:iCs/>
          <w:color w:val="000000"/>
          <w:szCs w:val="28"/>
        </w:rPr>
        <w:t>достижения детей на конкурсах, соревнованиях, олимпиадах;</w:t>
      </w:r>
    </w:p>
    <w:p w:rsidR="00104B0D" w:rsidRPr="00104B0D" w:rsidRDefault="00104B0D" w:rsidP="001C6400">
      <w:pPr>
        <w:pStyle w:val="1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04B0D">
        <w:rPr>
          <w:bCs/>
          <w:iCs/>
          <w:color w:val="000000"/>
          <w:szCs w:val="28"/>
        </w:rPr>
        <w:t>удовлетворённость родителей качеством образовательных услуг (Приложение 7)</w:t>
      </w:r>
      <w:r w:rsidR="00C80477">
        <w:rPr>
          <w:bCs/>
          <w:iCs/>
          <w:color w:val="000000"/>
          <w:szCs w:val="28"/>
        </w:rPr>
        <w:t xml:space="preserve">  представлено на слайде</w:t>
      </w:r>
      <w:r w:rsidRPr="00104B0D">
        <w:rPr>
          <w:bCs/>
          <w:iCs/>
          <w:color w:val="000000"/>
          <w:szCs w:val="28"/>
        </w:rPr>
        <w:t>;</w:t>
      </w:r>
    </w:p>
    <w:p w:rsidR="00104B0D" w:rsidRPr="00104B0D" w:rsidRDefault="00104B0D" w:rsidP="001C6400">
      <w:pPr>
        <w:pStyle w:val="1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04B0D">
        <w:rPr>
          <w:bCs/>
          <w:iCs/>
          <w:color w:val="000000"/>
          <w:szCs w:val="28"/>
        </w:rPr>
        <w:t>готовн</w:t>
      </w:r>
      <w:r w:rsidR="001C6400">
        <w:rPr>
          <w:bCs/>
          <w:iCs/>
          <w:color w:val="000000"/>
          <w:szCs w:val="28"/>
        </w:rPr>
        <w:t>ость детей к школьному обучению;</w:t>
      </w:r>
    </w:p>
    <w:p w:rsidR="00104B0D" w:rsidRDefault="00104B0D" w:rsidP="001C6400">
      <w:pPr>
        <w:pStyle w:val="1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000000"/>
          <w:szCs w:val="28"/>
        </w:rPr>
      </w:pPr>
      <w:r w:rsidRPr="00104B0D">
        <w:rPr>
          <w:bCs/>
          <w:iCs/>
          <w:color w:val="000000"/>
          <w:szCs w:val="28"/>
        </w:rPr>
        <w:t>анализ и перспективы работы педагогов ДОО</w:t>
      </w:r>
      <w:r w:rsidR="001C6400">
        <w:rPr>
          <w:bCs/>
          <w:iCs/>
          <w:color w:val="000000"/>
          <w:szCs w:val="28"/>
        </w:rPr>
        <w:t>.</w:t>
      </w:r>
    </w:p>
    <w:p w:rsidR="00104B0D" w:rsidRPr="00104B0D" w:rsidRDefault="00104B0D" w:rsidP="00656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Показатели и критерии качества образовательных результатов не являются основанием для их формального сравнения с реальными достижениями детей.</w:t>
      </w:r>
    </w:p>
    <w:p w:rsidR="00104B0D" w:rsidRPr="00A67F79" w:rsidRDefault="00104B0D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37CEC" w:rsidRPr="00C80477" w:rsidRDefault="00737CEC" w:rsidP="00C80477">
      <w:pPr>
        <w:sectPr w:rsidR="00737CEC" w:rsidRPr="00C80477" w:rsidSect="0071781B"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67F79" w:rsidRDefault="00A67F79" w:rsidP="001D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67F79" w:rsidRPr="001D4F8F" w:rsidRDefault="00A67F79" w:rsidP="001D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1D4F8F" w:rsidRDefault="001D4F8F" w:rsidP="001D4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D4F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Приложение 2</w:t>
      </w:r>
    </w:p>
    <w:p w:rsidR="001D4F8F" w:rsidRPr="001D4F8F" w:rsidRDefault="001D4F8F" w:rsidP="001D4F8F">
      <w:pPr>
        <w:pStyle w:val="Default"/>
        <w:jc w:val="right"/>
        <w:rPr>
          <w:bCs/>
        </w:rPr>
      </w:pPr>
      <w:r w:rsidRPr="001D4F8F">
        <w:rPr>
          <w:bCs/>
          <w:iCs/>
        </w:rPr>
        <w:t xml:space="preserve">                                                                                                                                    к Программе в</w:t>
      </w:r>
      <w:r w:rsidRPr="001D4F8F">
        <w:rPr>
          <w:bCs/>
        </w:rPr>
        <w:t xml:space="preserve">нутренней  системы оценки качества образования </w:t>
      </w:r>
    </w:p>
    <w:p w:rsidR="001D4F8F" w:rsidRPr="001D4F8F" w:rsidRDefault="001D4F8F" w:rsidP="008C231B">
      <w:pPr>
        <w:pStyle w:val="Default"/>
        <w:jc w:val="right"/>
      </w:pPr>
    </w:p>
    <w:p w:rsidR="001D4F8F" w:rsidRPr="001D4F8F" w:rsidRDefault="001D4F8F" w:rsidP="001D4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1D4F8F" w:rsidRDefault="001D4F8F" w:rsidP="001D4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D4F8F" w:rsidRPr="001D4F8F" w:rsidRDefault="001D4F8F" w:rsidP="00C87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D4F8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Листы оценки качества психолого-педагогических условий реализации дошкольного образования</w:t>
      </w:r>
    </w:p>
    <w:p w:rsidR="001D4F8F" w:rsidRPr="001D4F8F" w:rsidRDefault="001D4F8F" w:rsidP="001D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654"/>
        <w:gridCol w:w="1134"/>
        <w:gridCol w:w="1134"/>
        <w:gridCol w:w="1276"/>
        <w:gridCol w:w="1134"/>
        <w:gridCol w:w="992"/>
      </w:tblGrid>
      <w:tr w:rsidR="001D4F8F" w:rsidRPr="001D4F8F" w:rsidTr="0077056E">
        <w:trPr>
          <w:cantSplit/>
          <w:trHeight w:val="1906"/>
        </w:trPr>
        <w:tc>
          <w:tcPr>
            <w:tcW w:w="170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 показателя</w:t>
            </w:r>
          </w:p>
        </w:tc>
        <w:tc>
          <w:tcPr>
            <w:tcW w:w="7654" w:type="dxa"/>
            <w:vAlign w:val="center"/>
          </w:tcPr>
          <w:p w:rsidR="001D4F8F" w:rsidRPr="001D4F8F" w:rsidRDefault="001D4F8F" w:rsidP="0077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Показатели и индикаторы</w:t>
            </w:r>
          </w:p>
          <w:p w:rsidR="001D4F8F" w:rsidRPr="001D4F8F" w:rsidRDefault="001D4F8F" w:rsidP="0077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4F8F" w:rsidRPr="001D4F8F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баллов – не </w:t>
            </w:r>
            <w:proofErr w:type="gramStart"/>
            <w:r w:rsidRPr="001D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</w:t>
            </w:r>
            <w:proofErr w:type="gramEnd"/>
            <w:r w:rsidRPr="001D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4F8F" w:rsidRPr="001D4F8F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4F8F" w:rsidRPr="001D4F8F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балл – частично </w:t>
            </w:r>
            <w:proofErr w:type="gramStart"/>
            <w:r w:rsidRPr="001D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</w:t>
            </w:r>
            <w:proofErr w:type="gramEnd"/>
            <w:r w:rsidRPr="001D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276" w:type="dxa"/>
            <w:vAlign w:val="center"/>
          </w:tcPr>
          <w:p w:rsidR="001D4F8F" w:rsidRPr="001D4F8F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 – созданы, но требуют доработки</w:t>
            </w:r>
          </w:p>
        </w:tc>
        <w:tc>
          <w:tcPr>
            <w:tcW w:w="1134" w:type="dxa"/>
            <w:vAlign w:val="center"/>
          </w:tcPr>
          <w:p w:rsidR="001D4F8F" w:rsidRPr="001D4F8F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балла –  </w:t>
            </w:r>
            <w:proofErr w:type="gramStart"/>
            <w:r w:rsidRPr="001D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</w:t>
            </w:r>
            <w:proofErr w:type="gramEnd"/>
            <w:r w:rsidRPr="001D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полном объеме</w:t>
            </w:r>
          </w:p>
          <w:p w:rsidR="001D4F8F" w:rsidRPr="001D4F8F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1D4F8F" w:rsidRPr="001D4F8F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Среднее</w:t>
            </w:r>
          </w:p>
        </w:tc>
      </w:tr>
      <w:tr w:rsidR="001D4F8F" w:rsidRPr="001D4F8F" w:rsidTr="00C87622">
        <w:tc>
          <w:tcPr>
            <w:tcW w:w="1702" w:type="dxa"/>
            <w:vMerge w:val="restart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взаимодействия сотрудников с детьми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чутко реагируют на инициативу детей в общении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Взаимодействуя с детьми, сотрудники учи</w:t>
            </w:r>
            <w:r w:rsidR="001C640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тывают их возрастные и индивидуальные </w:t>
            </w: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особенности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 w:val="restart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психолого-</w:t>
            </w: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педагогических условий социально-личностного развития ребенка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процессе организации познавательной деятельности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Педагоги создают условия для развития у детей представлений о физических свойствах окружающего мира (среднее значение по </w:t>
            </w: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 географических представлений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изображения созвездий, комет, метеоритов, рассказывают и читают о солнечных и лунных затмениях и т.п.).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способствуют развитию у детей интереса к культуре народов мира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Приобщают детей к культуре их Родины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Знакомят с образом жизни человека в прошлом и настоящем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развивают у детей элементарные представления о техническом прогрессе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обеспечивают условия для развития у детей интереса и эмоционально-положительного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отношения к живой природе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Создают условия для экспериментирования 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 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 w:val="restart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психолого-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педагогических условий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социально-</w:t>
            </w: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личностного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развития ребенка в процессе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организации конструктивной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деятельности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Педагоги создают условия для развития у детей интереса к конструированию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Педагоги учат детей планировать, подбирать и соотносить детали, создавать конструкции </w:t>
            </w: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собственному замыслу, заданным условиям, картинкам, схемам, </w:t>
            </w: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чертежам, моделям.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знакомят детей с разными видами конструкторов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поощряют творческую активность детей в конструктивной деятельности</w:t>
            </w: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поощряют сотрудничество детей при  создании коллективных построек (помогают создать общий замысел, распределить действия,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вместе подобрать необходимые детали и материалы и пр.).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 w:val="restart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психолого-педагогических условий социально-личностного развития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ребенка в процессе организации познавательно-исследовательской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деятельности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 интереса к математике (среднее значение по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Педагоги в соответствии с возрастными возможностями детей создают условия </w:t>
            </w: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для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развития умственных действий: выделения и сравнения признаков различных предметов 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явлений, их свойств; </w:t>
            </w:r>
            <w:proofErr w:type="spell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сериации</w:t>
            </w:r>
            <w:proofErr w:type="spellEnd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классификации (предлагают подобрать предметы по форме, цвету, величине, назначению, разложить в порядке возрастания –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развивают у детей представления о количестве и числе (среднее значение по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знакомят детей с различными средствами и способами измерения (среднее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 элементарных геометрических представлений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(знакомят с основными геометрическими фигурами и формами, учат их называть,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различать, изображать).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развивают у детей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пространственные представления: учат определять взаимное расположение предметов («верх-низ», «над-под», «рядом»,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«справа», «слева» и др.); ориентироваться в пространстве (по словесной инструкции,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плану, схемам и пр.).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 представлений о времени и способах его измерения (знакомят с основными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календарю).</w:t>
            </w:r>
            <w:proofErr w:type="gramEnd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используют развивающие компьютерные игры для ознакомления детей с элементарными правилами пользования компьютером.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 w:val="restart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психолого-педагогических условий социально-личностного развития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ребенка в процессе организации театрализованной деятельности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приобщают детей к театральной культуре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способностей детей в театрализованной деятельности (среднее значение по индикатор.)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творческой активности и самореализации детей в театрализованной деятельности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реализуют индивидуальный подход в организации театрализованной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деятельности детей (стремятся привлечь каждого ребенка к участию в спектаклях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Значение по показателю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совместной театрализованной деятельности детей и взрослых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(ставят спектакли с участием детей, родителей, сотрудников; организуют выступления детей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старших групп перед малышами и пр.). Значение по показателю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Педагоги создают условия </w:t>
            </w: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для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взаимосвязи театрализованной и других видов деятельности в педагогическом процессе (используют игры-драматизации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на занятиях по развитию речи 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музыкальных </w:t>
            </w: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занятиях</w:t>
            </w:r>
            <w:proofErr w:type="gramEnd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при чтении </w:t>
            </w:r>
            <w:proofErr w:type="spell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худож</w:t>
            </w:r>
            <w:proofErr w:type="spellEnd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литературы, организации сюжетно-ролевой игры; на занятиях по </w:t>
            </w:r>
            <w:proofErr w:type="spell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худож</w:t>
            </w:r>
            <w:proofErr w:type="spellEnd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труду изготавливают атрибуты и элементы декораций и костюмов и пр.).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 w:val="restart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Оценка </w:t>
            </w: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психолого-педагогических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условий </w:t>
            </w: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социально-личностного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развития ребенка в процессе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организации коммуникативной 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речевой деятельности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Сотрудники создают условия для развития у детей речевого общения </w:t>
            </w: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</w:t>
            </w:r>
            <w:proofErr w:type="gramEnd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взрослыми и сверстниками (с</w:t>
            </w:r>
            <w:r w:rsidR="0077056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способствуют обогащению речи детей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поощряют речевое творчество детей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создают условия для развития у детей правильной речи (среднее значение по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речевого мышления детей (среднее значение по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 планирующей и регулирующей функции речи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(среднее значение по индикаторам) 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подготовки детей к чтению и письму (среднее значение по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 w:val="restart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психолого-педагогических условий социально-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личностного развития ребенка в процессе организации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социально-ориентированной деятельности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Сотрудники создают условия для развития у детей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положительного самоощущения, уверенности </w:t>
            </w: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себе, чувства собственного достоинства (среднее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Взрослые создают условия для развития сотрудничества между детьми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приобщают детей к нравственным ценностям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Взрослые способствуют формированию у детей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положительного отношения к труду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Взрослые создают предпосылки для развития у детей гражданского самосознания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формирования у детей</w:t>
            </w:r>
            <w:r w:rsidR="0077056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навыков безопасного поведения 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 w:val="restart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психолого-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педагогических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условий социально-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личностного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развития ребенка </w:t>
            </w: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процессе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организации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физического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развития детей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способствуют становлению у детей ценностей здорового образа жизни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различных видов двигательной активности детей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ходе организованных физкультурных занятий 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свободной физической активности детей педагоги реализуют индивидуальный подход (среднее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творческого самовыражения детей в процессе физической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активности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Проводится работа по профилактике и снижению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заболеваемости детей (используются различные</w:t>
            </w:r>
            <w:proofErr w:type="gramEnd"/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виды закаливания, дыхательная гимнастика, воздушные и солнечные ванны, корригирующая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гимнастика и т.п.; ведется систематическая работа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 часто и длительно болеющими детьми и т.п.)</w:t>
            </w: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</w:t>
            </w:r>
            <w:proofErr w:type="gramEnd"/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D4F8F" w:rsidRPr="001D4F8F" w:rsidRDefault="001D4F8F" w:rsidP="001D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8F" w:rsidRPr="001D4F8F" w:rsidRDefault="001D4F8F" w:rsidP="001D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8F" w:rsidRDefault="001D4F8F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947AA" w:rsidRDefault="00E947AA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947AA" w:rsidRDefault="00E947AA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Приложение 3</w:t>
      </w:r>
    </w:p>
    <w:p w:rsidR="001D4F8F" w:rsidRPr="00A67F79" w:rsidRDefault="001D4F8F" w:rsidP="00A67F79">
      <w:pPr>
        <w:pStyle w:val="Default"/>
        <w:jc w:val="right"/>
        <w:rPr>
          <w:bCs/>
        </w:rPr>
      </w:pPr>
      <w:r w:rsidRPr="00A67F79">
        <w:rPr>
          <w:bCs/>
          <w:iCs/>
        </w:rPr>
        <w:t xml:space="preserve">                                                                                                                                    к Программе в</w:t>
      </w:r>
      <w:r w:rsidRPr="00A67F79">
        <w:rPr>
          <w:bCs/>
        </w:rPr>
        <w:t xml:space="preserve">нутренней  системы оценки качества образования </w:t>
      </w:r>
    </w:p>
    <w:p w:rsidR="001D4F8F" w:rsidRPr="00A67F79" w:rsidRDefault="001D4F8F" w:rsidP="008C231B">
      <w:pPr>
        <w:pStyle w:val="Default"/>
        <w:jc w:val="right"/>
        <w:rPr>
          <w:b/>
          <w:bCs/>
          <w:iCs/>
        </w:rPr>
      </w:pPr>
    </w:p>
    <w:p w:rsidR="001D4F8F" w:rsidRPr="00A67F79" w:rsidRDefault="001D4F8F" w:rsidP="0055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Листы оценки качества</w:t>
      </w:r>
    </w:p>
    <w:p w:rsidR="001D4F8F" w:rsidRPr="00A67F79" w:rsidRDefault="001D4F8F" w:rsidP="0055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развивающей предметно-пространственной среды</w:t>
      </w:r>
    </w:p>
    <w:p w:rsidR="001D4F8F" w:rsidRPr="00A67F79" w:rsidRDefault="001D4F8F" w:rsidP="0055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(РППС)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W w:w="152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271"/>
        <w:gridCol w:w="1559"/>
        <w:gridCol w:w="1560"/>
        <w:gridCol w:w="1559"/>
        <w:gridCol w:w="2410"/>
        <w:gridCol w:w="937"/>
      </w:tblGrid>
      <w:tr w:rsidR="001D4F8F" w:rsidRPr="00A67F79" w:rsidTr="00F826FB">
        <w:trPr>
          <w:cantSplit/>
          <w:trHeight w:val="4605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 показателя</w:t>
            </w:r>
          </w:p>
        </w:tc>
        <w:tc>
          <w:tcPr>
            <w:tcW w:w="6271" w:type="dxa"/>
            <w:vAlign w:val="center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Показатели и индикаторы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4F8F" w:rsidRPr="00A67F7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1D4F8F" w:rsidRPr="00A67F7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 – организация предметной среды в здании не соответствует требованиям ФГОС;</w:t>
            </w:r>
          </w:p>
          <w:p w:rsidR="001D4F8F" w:rsidRPr="00A67F7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4F8F" w:rsidRPr="00A67F7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 – частичная организация образовательного пространства в помещениях, не обеспечивающая в полной мере игровую, познавательную, исследовательскую и творческую активность детей;</w:t>
            </w:r>
          </w:p>
          <w:p w:rsidR="001D4F8F" w:rsidRPr="00A67F7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4F8F" w:rsidRPr="00A67F7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 – частичная организация предметной среды в помещениях, обеспечивающая игровую, познавательную активность детей без учета возможности самовыражения ребенка;</w:t>
            </w:r>
          </w:p>
        </w:tc>
        <w:tc>
          <w:tcPr>
            <w:tcW w:w="2410" w:type="dxa"/>
            <w:vAlign w:val="center"/>
          </w:tcPr>
          <w:p w:rsidR="001D4F8F" w:rsidRPr="00A67F7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балла – необходимое и достаточное наполнение предметно-развивающей среды (в том числе экспериментирование с доступными детям материалами), обеспечивающей возможность самовыражения воспитанников, индивидуальный комфорт и эмоциональное благополучие каждого ребенка в ДОО.</w:t>
            </w:r>
          </w:p>
          <w:p w:rsidR="001D4F8F" w:rsidRPr="00A67F7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extDirection w:val="btLr"/>
            <w:vAlign w:val="center"/>
          </w:tcPr>
          <w:p w:rsidR="001D4F8F" w:rsidRPr="00A67F7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Среднее</w:t>
            </w:r>
          </w:p>
        </w:tc>
      </w:tr>
      <w:tr w:rsidR="001D4F8F" w:rsidRPr="00A67F79" w:rsidTr="00F826FB">
        <w:trPr>
          <w:cantSplit/>
          <w:trHeight w:val="890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Организация РППС в ДОО обеспечивает реализацию </w:t>
            </w:r>
            <w:proofErr w:type="gramStart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основной</w:t>
            </w:r>
            <w:proofErr w:type="gramEnd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образовательной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F826FB">
        <w:trPr>
          <w:cantSplit/>
          <w:trHeight w:val="407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ДОО соответствует возрасту детей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77056E">
        <w:trPr>
          <w:cantSplit/>
          <w:trHeight w:val="550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ДОО обеспечена доступность РППС для воспитанников, в том числе детей с ОВЗ и детей-инвалидов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77056E">
        <w:trPr>
          <w:cantSplit/>
          <w:trHeight w:val="692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ДОО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F826FB">
        <w:trPr>
          <w:cantSplit/>
          <w:trHeight w:val="1134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в ДОО обеспечивает условия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для эмоционального благополучия 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личностного развития детей (имеются индивидуальные шкафчики для одежды,</w:t>
            </w:r>
            <w:proofErr w:type="gramEnd"/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личных вещей, игрушек детей; оборудованы уголки уединения и уютные зоны отдыха; экспонируются фотографии ребенка и его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семьи; в групповых и других помещениях, </w:t>
            </w:r>
            <w:proofErr w:type="gramStart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</w:t>
            </w:r>
            <w:proofErr w:type="gramEnd"/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лестничных </w:t>
            </w:r>
            <w:proofErr w:type="gramStart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пролетах</w:t>
            </w:r>
            <w:proofErr w:type="gramEnd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организованы выставки с поделками детей и пр.)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F826FB">
        <w:trPr>
          <w:cantSplit/>
          <w:trHeight w:val="602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ДОО обеспечивает условия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для развития игровой деятельности детей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F826FB">
        <w:trPr>
          <w:cantSplit/>
          <w:trHeight w:val="1134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ДОО обеспечивает условия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для познавательного развития детей (выделены помещения или зоны,</w:t>
            </w:r>
            <w:proofErr w:type="gramEnd"/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оснащенные</w:t>
            </w:r>
            <w:proofErr w:type="gramEnd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оборудованием, приборами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 материалами для разных видов познавательной деятельности детей -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книжный уголок, библиотека, зимний сад,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огород, «живой уголок» и др.)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F826FB">
        <w:trPr>
          <w:cantSplit/>
          <w:trHeight w:val="1134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ДОО обеспечивает условия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для художественно-эстетического развития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детей (помещения ДОО и участок оформлены с художественным вкусом; выделены помещения или зоны, оснащенные оборудованием и материалами для</w:t>
            </w:r>
            <w:proofErr w:type="gramEnd"/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изобразительной, музыкальной, театрализованной деятельности детей)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F826FB">
        <w:trPr>
          <w:cantSplit/>
          <w:trHeight w:val="1134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 ДОО является трансформируемой т.е.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может меняться в зависимости </w:t>
            </w:r>
            <w:proofErr w:type="gramStart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</w:t>
            </w:r>
            <w:proofErr w:type="gramEnd"/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образовательной ситуации, в том числе, </w:t>
            </w:r>
            <w:proofErr w:type="gramStart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</w:t>
            </w:r>
            <w:proofErr w:type="gramEnd"/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меняющихся интересов и возможностей детей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F826FB">
        <w:trPr>
          <w:cantSplit/>
          <w:trHeight w:val="450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 ДОО является полифункциональной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77056E">
        <w:trPr>
          <w:cantSplit/>
          <w:trHeight w:val="267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 ДОО является вариативной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F826FB">
        <w:trPr>
          <w:cantSplit/>
          <w:trHeight w:val="1134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ДОО созданы условия:</w:t>
            </w:r>
          </w:p>
          <w:p w:rsidR="001D4F8F" w:rsidRPr="00A67F79" w:rsidRDefault="001D4F8F" w:rsidP="00244DCB">
            <w:pPr>
              <w:pStyle w:val="1"/>
              <w:numPr>
                <w:ilvl w:val="0"/>
                <w:numId w:val="22"/>
              </w:numPr>
              <w:tabs>
                <w:tab w:val="left" w:pos="32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 xml:space="preserve">для информатизации образовательного процесса (для демонстрации детям познавательной литературы, музыкальных произведений и др.; </w:t>
            </w:r>
          </w:p>
          <w:p w:rsidR="001D4F8F" w:rsidRPr="00A67F79" w:rsidRDefault="001D4F8F" w:rsidP="00244DCB">
            <w:pPr>
              <w:pStyle w:val="1"/>
              <w:numPr>
                <w:ilvl w:val="0"/>
                <w:numId w:val="22"/>
              </w:numPr>
              <w:tabs>
                <w:tab w:val="left" w:pos="32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>для поиска в информационной среде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материалов, обеспечивающих реализацию основной образовательной программы; </w:t>
            </w:r>
          </w:p>
          <w:p w:rsidR="001D4F8F" w:rsidRPr="00A67F79" w:rsidRDefault="001D4F8F" w:rsidP="00244DCB">
            <w:pPr>
              <w:pStyle w:val="1"/>
              <w:numPr>
                <w:ilvl w:val="0"/>
                <w:numId w:val="23"/>
              </w:numPr>
              <w:tabs>
                <w:tab w:val="left" w:pos="279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 xml:space="preserve">для предоставления информации о Программе родителям, всем заинтересованным лицам, вовлеченным в образовательную деятельность, а также широкой общественности; </w:t>
            </w:r>
          </w:p>
          <w:p w:rsidR="001D4F8F" w:rsidRPr="00A67F79" w:rsidRDefault="001D4F8F" w:rsidP="00244DCB">
            <w:pPr>
              <w:pStyle w:val="1"/>
              <w:numPr>
                <w:ilvl w:val="0"/>
                <w:numId w:val="23"/>
              </w:numPr>
              <w:tabs>
                <w:tab w:val="left" w:pos="279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>для обсуждения с родителями детей вопросов, связанных с реализацией Программы и т.п.)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77056E">
        <w:trPr>
          <w:cantSplit/>
          <w:trHeight w:val="421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ДОО и ее элементы соответствуют требованиям по обеспечению надежности и безопасности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7056E" w:rsidRDefault="0077056E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7056E" w:rsidRDefault="0077056E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7056E" w:rsidRDefault="0077056E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Приложение 4</w:t>
      </w:r>
    </w:p>
    <w:p w:rsidR="001D4F8F" w:rsidRPr="00A67F79" w:rsidRDefault="001D4F8F" w:rsidP="00A67F79">
      <w:pPr>
        <w:pStyle w:val="Default"/>
        <w:jc w:val="right"/>
        <w:rPr>
          <w:bCs/>
        </w:rPr>
      </w:pPr>
      <w:r w:rsidRPr="00A67F79">
        <w:rPr>
          <w:bCs/>
          <w:iCs/>
        </w:rPr>
        <w:t xml:space="preserve">                                                                                                                                    к Программе в</w:t>
      </w:r>
      <w:r w:rsidRPr="00A67F79">
        <w:rPr>
          <w:bCs/>
        </w:rPr>
        <w:t xml:space="preserve">нутренней  системы оценки качества образования 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кадровых условий реализации основной образовательной программы дошкольного образования (ООП ДО</w:t>
      </w:r>
      <w:proofErr w:type="gramStart"/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  <w:r w:rsidRPr="00A67F79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A67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Учреждении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1"/>
        <w:gridCol w:w="2753"/>
        <w:gridCol w:w="2230"/>
        <w:gridCol w:w="2045"/>
        <w:gridCol w:w="3863"/>
      </w:tblGrid>
      <w:tr w:rsidR="001D4F8F" w:rsidRPr="00A67F79" w:rsidTr="00975C2B">
        <w:tc>
          <w:tcPr>
            <w:tcW w:w="40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Показатели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оценки кадровых условий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реализации ООП </w:t>
            </w:r>
            <w:proofErr w:type="gramStart"/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7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баллов – наличие более 10% вакансий в штате педагогов, необходимом для реализации ООП </w:t>
            </w:r>
            <w:proofErr w:type="gramStart"/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балл – наличие не более 10% вакансий в штате педагогов, необходимом для реализации ООП </w:t>
            </w:r>
            <w:proofErr w:type="gramStart"/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45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балла – наличие полного штата педагогов для реализации ООП </w:t>
            </w:r>
            <w:proofErr w:type="gramStart"/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балла – наличие полного штата педагогов, позволяющего реализовывать не только основную программу, но и приоритетные направления работы, в том числе инклюзивное образование и работу с детьми с ограниченными возможностями здоровья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975C2B">
        <w:tc>
          <w:tcPr>
            <w:tcW w:w="4071" w:type="dxa"/>
          </w:tcPr>
          <w:p w:rsidR="001D4F8F" w:rsidRPr="0077056E" w:rsidRDefault="001D4F8F" w:rsidP="0097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r w:rsidR="0077056E">
              <w:rPr>
                <w:rFonts w:ascii="Times New Roman" w:hAnsi="Times New Roman" w:cs="Times New Roman"/>
                <w:sz w:val="24"/>
                <w:szCs w:val="24"/>
              </w:rPr>
              <w:t>ация педагогических  работников</w:t>
            </w:r>
          </w:p>
        </w:tc>
        <w:tc>
          <w:tcPr>
            <w:tcW w:w="27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8F" w:rsidRPr="00A67F79" w:rsidTr="00975C2B">
        <w:tc>
          <w:tcPr>
            <w:tcW w:w="4071" w:type="dxa"/>
          </w:tcPr>
          <w:p w:rsidR="001D4F8F" w:rsidRPr="0077056E" w:rsidRDefault="001D4F8F" w:rsidP="0097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Квалификация учебн</w:t>
            </w:r>
            <w:proofErr w:type="gramStart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</w:t>
            </w:r>
            <w:r w:rsidR="0077056E">
              <w:rPr>
                <w:rFonts w:ascii="Times New Roman" w:hAnsi="Times New Roman" w:cs="Times New Roman"/>
                <w:sz w:val="24"/>
                <w:szCs w:val="24"/>
              </w:rPr>
              <w:t>ьного персонала</w:t>
            </w:r>
          </w:p>
        </w:tc>
        <w:tc>
          <w:tcPr>
            <w:tcW w:w="27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77056E">
        <w:trPr>
          <w:trHeight w:val="525"/>
        </w:trPr>
        <w:tc>
          <w:tcPr>
            <w:tcW w:w="4071" w:type="dxa"/>
          </w:tcPr>
          <w:p w:rsidR="001D4F8F" w:rsidRPr="0077056E" w:rsidRDefault="001D4F8F" w:rsidP="0097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="0077056E">
              <w:rPr>
                <w:rFonts w:ascii="Times New Roman" w:hAnsi="Times New Roman" w:cs="Times New Roman"/>
                <w:sz w:val="24"/>
                <w:szCs w:val="24"/>
              </w:rPr>
              <w:t xml:space="preserve">остной состав реализации ООП </w:t>
            </w:r>
            <w:proofErr w:type="gramStart"/>
            <w:r w:rsidR="0077056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7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975C2B">
        <w:tc>
          <w:tcPr>
            <w:tcW w:w="4071" w:type="dxa"/>
          </w:tcPr>
          <w:p w:rsidR="001D4F8F" w:rsidRPr="00A67F79" w:rsidRDefault="001D4F8F" w:rsidP="0097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состав реализации  ООП </w:t>
            </w:r>
            <w:proofErr w:type="gramStart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7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975C2B">
        <w:tc>
          <w:tcPr>
            <w:tcW w:w="4071" w:type="dxa"/>
          </w:tcPr>
          <w:p w:rsidR="001D4F8F" w:rsidRPr="00A67F79" w:rsidRDefault="001D4F8F" w:rsidP="0097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  <w:proofErr w:type="gramStart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1D4F8F" w:rsidRPr="00A67F79" w:rsidRDefault="001D4F8F" w:rsidP="0097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753" w:type="dxa"/>
          </w:tcPr>
          <w:p w:rsidR="001D4F8F" w:rsidRPr="00A67F79" w:rsidRDefault="001D4F8F" w:rsidP="00A67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A05F2B" w:rsidRDefault="00A05F2B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D4F8F" w:rsidRPr="00A67F79" w:rsidRDefault="001D4F8F" w:rsidP="00A0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Листы оценки качества специальных кадровых условий реализации</w:t>
      </w:r>
    </w:p>
    <w:p w:rsidR="001D4F8F" w:rsidRPr="00A67F79" w:rsidRDefault="001D4F8F" w:rsidP="00A0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адаптированной образовательной программы (</w:t>
      </w:r>
      <w:proofErr w:type="gramStart"/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</w:t>
      </w:r>
      <w:proofErr w:type="gramEnd"/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наличие детей с ОВЗ)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5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983"/>
        <w:gridCol w:w="3179"/>
        <w:gridCol w:w="2618"/>
      </w:tblGrid>
      <w:tr w:rsidR="001D4F8F" w:rsidRPr="00A67F79" w:rsidTr="00A05F2B"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798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Показатели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Индикатор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баллы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A05F2B"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98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</w:tc>
        <w:tc>
          <w:tcPr>
            <w:tcW w:w="317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Наличие (1 балл)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A05F2B"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98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Наличие ассистента, оказывающего необходимую помощь, для детей с ограниченными возможностями здоровья по зрению.</w:t>
            </w:r>
          </w:p>
        </w:tc>
        <w:tc>
          <w:tcPr>
            <w:tcW w:w="317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Наличие (1 балл)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</w:tc>
        <w:tc>
          <w:tcPr>
            <w:tcW w:w="261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77056E">
        <w:trPr>
          <w:trHeight w:val="834"/>
        </w:trPr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98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вакансий специалистов, укомплектованность Учреждения специалистами (соответствие физических лиц единицам</w:t>
            </w:r>
            <w:proofErr w:type="gramEnd"/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штатного расписания)</w:t>
            </w:r>
          </w:p>
        </w:tc>
        <w:tc>
          <w:tcPr>
            <w:tcW w:w="317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Укомплектованность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специалистам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 100% (1балл)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Менее 100% (0 баллов)</w:t>
            </w:r>
          </w:p>
        </w:tc>
        <w:tc>
          <w:tcPr>
            <w:tcW w:w="261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77056E">
        <w:trPr>
          <w:trHeight w:val="862"/>
        </w:trPr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98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руководителей, специалистов и служащих</w:t>
            </w:r>
          </w:p>
        </w:tc>
        <w:tc>
          <w:tcPr>
            <w:tcW w:w="317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Соответствует (1 балл) Не соответствует</w:t>
            </w:r>
          </w:p>
          <w:p w:rsidR="001D4F8F" w:rsidRPr="00A67F79" w:rsidRDefault="0077056E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(0 баллов)</w:t>
            </w:r>
          </w:p>
        </w:tc>
        <w:tc>
          <w:tcPr>
            <w:tcW w:w="261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A05F2B"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8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317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Имеют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квалификационную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категорию – 1 балл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 имеют- 0 баллов</w:t>
            </w:r>
          </w:p>
        </w:tc>
        <w:tc>
          <w:tcPr>
            <w:tcW w:w="261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Приложение 5</w:t>
      </w:r>
    </w:p>
    <w:p w:rsidR="001D4F8F" w:rsidRPr="0077056E" w:rsidRDefault="001D4F8F" w:rsidP="0077056E">
      <w:pPr>
        <w:pStyle w:val="Default"/>
        <w:jc w:val="right"/>
        <w:rPr>
          <w:bCs/>
        </w:rPr>
      </w:pPr>
      <w:r w:rsidRPr="00A67F79">
        <w:rPr>
          <w:bCs/>
          <w:iCs/>
        </w:rPr>
        <w:t xml:space="preserve">                                                                                                                                    к Программе в</w:t>
      </w:r>
      <w:r w:rsidRPr="00A67F79">
        <w:rPr>
          <w:bCs/>
        </w:rPr>
        <w:t>нутренней  систе</w:t>
      </w:r>
      <w:r w:rsidR="0077056E">
        <w:rPr>
          <w:bCs/>
        </w:rPr>
        <w:t xml:space="preserve">мы оценки качества образования </w:t>
      </w:r>
    </w:p>
    <w:p w:rsidR="006066ED" w:rsidRDefault="001D4F8F" w:rsidP="0060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материально-технических условий реализации  основной образовательной программы</w:t>
      </w:r>
    </w:p>
    <w:p w:rsidR="001D4F8F" w:rsidRPr="00A67F79" w:rsidRDefault="001D4F8F" w:rsidP="0060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дошкольного образования (ООП </w:t>
      </w:r>
      <w:proofErr w:type="gramStart"/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ДО</w:t>
      </w:r>
      <w:proofErr w:type="gramEnd"/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8264"/>
        <w:gridCol w:w="3154"/>
      </w:tblGrid>
      <w:tr w:rsidR="001D4F8F" w:rsidRPr="00A67F79" w:rsidTr="009B366B">
        <w:tc>
          <w:tcPr>
            <w:tcW w:w="340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Показатели оценки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материально-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технических условий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реализации ООП ДОО</w:t>
            </w:r>
          </w:p>
        </w:tc>
        <w:tc>
          <w:tcPr>
            <w:tcW w:w="826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Критерии оценки материально-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технических условий реализации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ООП ДОО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Фактические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данные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9B366B">
        <w:tc>
          <w:tcPr>
            <w:tcW w:w="340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средства обучения 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воспитания детей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6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Соответствие средств обучения и воспитания </w:t>
            </w:r>
            <w:proofErr w:type="gramStart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возрастным</w:t>
            </w:r>
            <w:proofErr w:type="gramEnd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индивидуальным особенностям развития детей</w:t>
            </w:r>
          </w:p>
        </w:tc>
        <w:tc>
          <w:tcPr>
            <w:tcW w:w="315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Соответствуют</w:t>
            </w:r>
          </w:p>
          <w:p w:rsidR="001D4F8F" w:rsidRPr="00A67F79" w:rsidRDefault="0077056E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/не соответству</w:t>
            </w:r>
            <w:r w:rsidR="001D4F8F"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ет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9B366B">
        <w:tc>
          <w:tcPr>
            <w:tcW w:w="340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учебно-методическое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обеспечение ООП </w:t>
            </w:r>
            <w:proofErr w:type="gramStart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</w:t>
            </w:r>
            <w:proofErr w:type="gramEnd"/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6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обеспеченность ООП </w:t>
            </w:r>
            <w:proofErr w:type="gramStart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</w:t>
            </w:r>
            <w:proofErr w:type="gramEnd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уч</w:t>
            </w:r>
            <w:r w:rsidR="0077056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ебно-</w:t>
            </w: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методическими комплектами,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оборудованием, специальным оснащением</w:t>
            </w:r>
          </w:p>
        </w:tc>
        <w:tc>
          <w:tcPr>
            <w:tcW w:w="315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% обеспеченности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9B366B">
        <w:tc>
          <w:tcPr>
            <w:tcW w:w="3403" w:type="dxa"/>
            <w:vMerge w:val="restart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материально-техническое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обеспечение ООП </w:t>
            </w:r>
            <w:proofErr w:type="gramStart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</w:t>
            </w:r>
            <w:proofErr w:type="gramEnd"/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6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315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да/нет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9B366B">
        <w:tc>
          <w:tcPr>
            <w:tcW w:w="3403" w:type="dxa"/>
            <w:vMerge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6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соответствие материально-технических условий требованиям </w:t>
            </w:r>
            <w:proofErr w:type="spellStart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15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да/нет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9B366B">
        <w:tc>
          <w:tcPr>
            <w:tcW w:w="3403" w:type="dxa"/>
          </w:tcPr>
          <w:p w:rsidR="001D4F8F" w:rsidRPr="00A67F79" w:rsidRDefault="0077056E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развевающая</w:t>
            </w:r>
            <w:r w:rsidR="001D4F8F"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предметно-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пространственная среда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6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соответствие </w:t>
            </w:r>
            <w:r w:rsidR="0077056E"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развевающей</w:t>
            </w: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предметн</w:t>
            </w:r>
            <w:proofErr w:type="gramStart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о-</w:t>
            </w:r>
            <w:proofErr w:type="gramEnd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пространственная среды требованиям ООП ДО</w:t>
            </w:r>
          </w:p>
        </w:tc>
        <w:tc>
          <w:tcPr>
            <w:tcW w:w="315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да/нет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B366B" w:rsidRPr="00A67F79" w:rsidRDefault="009B366B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Листы оценки качества специальных материально-технических условий реализации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адаптированной образо</w:t>
      </w:r>
      <w:r w:rsidR="007705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вательной программы (при наличии</w:t>
      </w:r>
      <w:r w:rsidRPr="00A67F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детей с ОВЗ)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788"/>
        <w:gridCol w:w="2977"/>
        <w:gridCol w:w="1637"/>
      </w:tblGrid>
      <w:tr w:rsidR="001D4F8F" w:rsidRPr="00A67F79" w:rsidTr="00864045">
        <w:tc>
          <w:tcPr>
            <w:tcW w:w="141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878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Индикатор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баллы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864045">
        <w:tc>
          <w:tcPr>
            <w:tcW w:w="141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78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Наличие в Учреждении помещения для организации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коррекционной работы (кабинет учителя-логопеда, учителя-дефектолога и т.д.)</w:t>
            </w:r>
          </w:p>
        </w:tc>
        <w:tc>
          <w:tcPr>
            <w:tcW w:w="297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Наличие (1балл)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864045">
        <w:tc>
          <w:tcPr>
            <w:tcW w:w="141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78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Обеспечение возможности беспрепятственного доступа детей, имеющих нарушения опорно-двигательного аппарата, в учебные помещения,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__________до высоты не более 0,8 м;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наличие специальных кресел и других приспособлений).</w:t>
            </w:r>
          </w:p>
        </w:tc>
        <w:tc>
          <w:tcPr>
            <w:tcW w:w="297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Наличие (1балл)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864045">
        <w:tc>
          <w:tcPr>
            <w:tcW w:w="141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78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Кабинеты специалистов оснащены необходимым оборудованием для коррекционной работы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Примерное оборудование:</w:t>
            </w:r>
          </w:p>
          <w:p w:rsidR="001D4F8F" w:rsidRPr="00A67F7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Настенное зеркало (обычные размеры 50х100 см, 70х100 см).</w:t>
            </w:r>
          </w:p>
          <w:p w:rsidR="001D4F8F" w:rsidRPr="00A67F7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взрослого.</w:t>
            </w:r>
          </w:p>
          <w:p w:rsidR="001D4F8F" w:rsidRPr="00A67F7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Детские столы и стулья по количеству детей,</w:t>
            </w:r>
          </w:p>
          <w:p w:rsidR="001D4F8F" w:rsidRPr="00A67F7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занимающихся в кабинете.</w:t>
            </w:r>
          </w:p>
          <w:p w:rsidR="001D4F8F" w:rsidRPr="00A67F7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1D4F8F" w:rsidRPr="00A67F7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Рабочий стол специалиста, взрослый стул.</w:t>
            </w:r>
          </w:p>
          <w:p w:rsidR="001D4F8F" w:rsidRPr="00A67F7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1D4F8F" w:rsidRPr="00A67F7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1D4F8F" w:rsidRPr="00A67F7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Технические средства обучения (наличие системы звукозаписи и звуковоспроизведения, наличие компьютера (либо доступ к общему), наличие принтера, сканера, цифровые информационные носители (диски, флэшки).</w:t>
            </w:r>
            <w:proofErr w:type="gramEnd"/>
          </w:p>
        </w:tc>
        <w:tc>
          <w:tcPr>
            <w:tcW w:w="297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Наличие (1балл)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864045">
        <w:tc>
          <w:tcPr>
            <w:tcW w:w="141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78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реализации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адаптированной образовательной программы:</w:t>
            </w:r>
          </w:p>
          <w:p w:rsidR="001D4F8F" w:rsidRPr="00A67F79" w:rsidRDefault="001D4F8F" w:rsidP="00244D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Примерный перечень:</w:t>
            </w:r>
          </w:p>
          <w:p w:rsidR="001D4F8F" w:rsidRPr="00A67F79" w:rsidRDefault="001D4F8F" w:rsidP="00244D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литература.</w:t>
            </w:r>
          </w:p>
          <w:p w:rsidR="001D4F8F" w:rsidRPr="00A67F79" w:rsidRDefault="001D4F8F" w:rsidP="00244D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Диагностические материалы для обследования речевого и общего развития детей:</w:t>
            </w:r>
          </w:p>
          <w:p w:rsidR="001D4F8F" w:rsidRPr="00A67F79" w:rsidRDefault="0077056E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а) материал для обследования</w:t>
            </w:r>
            <w:r w:rsidR="001D4F8F" w:rsidRPr="00A67F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интеллекта:</w:t>
            </w:r>
          </w:p>
          <w:p w:rsidR="001D4F8F" w:rsidRPr="00A67F7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счетный материал;</w:t>
            </w:r>
          </w:p>
          <w:p w:rsidR="001D4F8F" w:rsidRPr="00A67F7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разрезные картинки из 2-4-6 частей;</w:t>
            </w:r>
          </w:p>
          <w:p w:rsidR="001D4F8F" w:rsidRPr="00A67F7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пирамидки разной степени сложности;</w:t>
            </w:r>
          </w:p>
          <w:p w:rsidR="001D4F8F" w:rsidRPr="00A67F7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исключение 4-го лишнего предмета;</w:t>
            </w:r>
          </w:p>
          <w:p w:rsidR="001D4F8F" w:rsidRPr="00A67F7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картинки и тексты со скрытым смыслом;</w:t>
            </w:r>
          </w:p>
          <w:p w:rsidR="001D4F8F" w:rsidRPr="00A67F7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картинки-шутки (что нарисовано неправильно?);</w:t>
            </w:r>
          </w:p>
          <w:p w:rsidR="001D4F8F" w:rsidRPr="00A67F7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предметы для группировки их по цвету, форме, общей принадлежности к одной из групп;</w:t>
            </w:r>
          </w:p>
          <w:p w:rsidR="001D4F8F" w:rsidRPr="00A67F7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почтовый ящик с геометрическими фигурами и т.д.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б) материал на обследование всех компонентов речи:</w:t>
            </w:r>
          </w:p>
          <w:p w:rsidR="001D4F8F" w:rsidRPr="00A67F79" w:rsidRDefault="001D4F8F" w:rsidP="00244D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звукопроизношения (альбом Иншаковой и т.д.);</w:t>
            </w:r>
          </w:p>
          <w:p w:rsidR="001D4F8F" w:rsidRPr="00A67F79" w:rsidRDefault="001D4F8F" w:rsidP="00244D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лексики (предметные картинки и т.д.);</w:t>
            </w:r>
          </w:p>
          <w:p w:rsidR="001D4F8F" w:rsidRPr="00A67F79" w:rsidRDefault="001D4F8F" w:rsidP="00244D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грамматического строя (картинки для обследования процессов словоизменения и словообразования, связи слов в предложении и т.д.);</w:t>
            </w:r>
          </w:p>
          <w:p w:rsidR="001D4F8F" w:rsidRPr="00A67F79" w:rsidRDefault="001D4F8F" w:rsidP="00244D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развития психических процессов:</w:t>
            </w:r>
          </w:p>
          <w:p w:rsidR="001D4F8F" w:rsidRPr="00A67F79" w:rsidRDefault="001D4F8F" w:rsidP="00244DC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1D4F8F" w:rsidRPr="0077056E" w:rsidRDefault="0077056E" w:rsidP="0077056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D4F8F" w:rsidRPr="00A67F79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(например, «Что ты слышишь?», «Дождь или солнце» и др.)</w:t>
            </w:r>
            <w:proofErr w:type="gramStart"/>
            <w:r w:rsidR="001D4F8F" w:rsidRPr="00A67F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D4F8F" w:rsidRPr="007705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1D4F8F" w:rsidRPr="0077056E">
              <w:rPr>
                <w:rFonts w:ascii="Times New Roman" w:hAnsi="Times New Roman" w:cs="Times New Roman"/>
                <w:sz w:val="24"/>
                <w:szCs w:val="24"/>
              </w:rPr>
              <w:t>а развитие зрительного внимания (например,«Найди пару», «Что спрятал Петрушка» и др.);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речевого внимания (</w:t>
            </w:r>
            <w:r w:rsidR="001D4F8F" w:rsidRPr="0077056E">
              <w:rPr>
                <w:rFonts w:ascii="Times New Roman" w:hAnsi="Times New Roman" w:cs="Times New Roman"/>
                <w:sz w:val="24"/>
                <w:szCs w:val="24"/>
              </w:rPr>
              <w:t>например, «Повтори, не ошибись!», «Кто тебя позвал?» и др.);на развитие логического мышления (например, «Возьми свой предмет», «Подбери картинку к слову»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1D4F8F" w:rsidRPr="00A67F79" w:rsidRDefault="001D4F8F" w:rsidP="00244DC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 xml:space="preserve">схемы для </w:t>
            </w:r>
            <w:proofErr w:type="spellStart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-слогового анализа слов;</w:t>
            </w:r>
          </w:p>
          <w:p w:rsidR="001D4F8F" w:rsidRPr="00A67F79" w:rsidRDefault="001D4F8F" w:rsidP="00244DC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на дифференциацию звуков;</w:t>
            </w:r>
          </w:p>
          <w:p w:rsidR="001D4F8F" w:rsidRPr="00A67F79" w:rsidRDefault="001D4F8F" w:rsidP="00244DC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пособия для определения позиции звука в слове и т.д.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формирования звукопроизношения:</w:t>
            </w:r>
          </w:p>
          <w:p w:rsidR="001D4F8F" w:rsidRPr="00A67F7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для проведения артикуляционных упражнений (карточки, предметы и т.д.);</w:t>
            </w:r>
          </w:p>
          <w:p w:rsidR="001D4F8F" w:rsidRPr="0077056E" w:rsidRDefault="001D4F8F" w:rsidP="0077056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для работы над речевым дыханием (летающие</w:t>
            </w:r>
            <w:r w:rsidRPr="0077056E">
              <w:rPr>
                <w:rFonts w:ascii="Times New Roman" w:hAnsi="Times New Roman" w:cs="Times New Roman"/>
                <w:sz w:val="24"/>
                <w:szCs w:val="24"/>
              </w:rPr>
              <w:t>предметы, надувные игрушки и др.);</w:t>
            </w:r>
          </w:p>
          <w:p w:rsidR="001D4F8F" w:rsidRPr="00A67F7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на все изучаемые звуки для фронтальной и индивидуальной работы;</w:t>
            </w:r>
          </w:p>
          <w:p w:rsidR="001D4F8F" w:rsidRPr="00A67F7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альбомы на автоматизацию поставленных звуков (по типу Соколенко и др.);</w:t>
            </w:r>
          </w:p>
          <w:p w:rsidR="001D4F8F" w:rsidRPr="00A67F7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на автоматизацию</w:t>
            </w:r>
          </w:p>
          <w:p w:rsidR="001D4F8F" w:rsidRPr="00A67F7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звуков;</w:t>
            </w:r>
          </w:p>
          <w:p w:rsidR="001D4F8F" w:rsidRPr="00A67F7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на дифференциацию поставленных звуков;</w:t>
            </w:r>
          </w:p>
          <w:p w:rsidR="001D4F8F" w:rsidRPr="00A67F7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тексты на автоматизацию поставленных звуков;</w:t>
            </w:r>
          </w:p>
          <w:p w:rsidR="001D4F8F" w:rsidRPr="00A67F7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пособия для формирования слоговой структуры слов.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активизации и обогащения словаря:</w:t>
            </w:r>
          </w:p>
          <w:p w:rsidR="001D4F8F" w:rsidRPr="00A67F79" w:rsidRDefault="001D4F8F" w:rsidP="00244DC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лексическим темам;</w:t>
            </w:r>
          </w:p>
          <w:p w:rsidR="001D4F8F" w:rsidRPr="00A67F79" w:rsidRDefault="001D4F8F" w:rsidP="00244DC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пособия для усвоения способов словообразования (суффиксального, префиксального);</w:t>
            </w:r>
          </w:p>
          <w:p w:rsidR="001D4F8F" w:rsidRPr="00A67F79" w:rsidRDefault="001D4F8F" w:rsidP="00244DC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на подбор антонимов</w:t>
            </w:r>
          </w:p>
          <w:p w:rsidR="001D4F8F" w:rsidRPr="00A67F79" w:rsidRDefault="001D4F8F" w:rsidP="00244DC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(большой – маленький и т.д.);</w:t>
            </w:r>
          </w:p>
          <w:p w:rsidR="001D4F8F" w:rsidRPr="00A67F79" w:rsidRDefault="001D4F8F" w:rsidP="00244DC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 на подбор</w:t>
            </w:r>
          </w:p>
          <w:p w:rsidR="001D4F8F" w:rsidRPr="00A67F79" w:rsidRDefault="001D4F8F" w:rsidP="00244DC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синонимов (</w:t>
            </w:r>
            <w:proofErr w:type="gramStart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gramEnd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 xml:space="preserve"> - радостный и т.д.).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формирования грамматического строя речи:</w:t>
            </w:r>
          </w:p>
          <w:p w:rsidR="001D4F8F" w:rsidRPr="00A67F79" w:rsidRDefault="001D4F8F" w:rsidP="00244DC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1D4F8F" w:rsidRPr="00A67F79" w:rsidRDefault="001D4F8F" w:rsidP="00244DC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  <w:proofErr w:type="gramEnd"/>
          </w:p>
          <w:p w:rsidR="001D4F8F" w:rsidRPr="00A67F79" w:rsidRDefault="001D4F8F" w:rsidP="00244DC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пособия для отработки согласования (прилагательных, глаголов, числительных и местоимений с существительными) и т.д.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развития связной речи:</w:t>
            </w:r>
          </w:p>
          <w:p w:rsidR="001D4F8F" w:rsidRPr="00A67F79" w:rsidRDefault="001D4F8F" w:rsidP="00244DC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картинок;</w:t>
            </w:r>
          </w:p>
          <w:p w:rsidR="001D4F8F" w:rsidRPr="00A67F79" w:rsidRDefault="001D4F8F" w:rsidP="00244DC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сюжетные картинки;</w:t>
            </w:r>
          </w:p>
          <w:p w:rsidR="001D4F8F" w:rsidRPr="00A67F79" w:rsidRDefault="001D4F8F" w:rsidP="00244DC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наборы предметных картинок для составления сравнительных и описательных рассказов;</w:t>
            </w:r>
          </w:p>
          <w:p w:rsidR="001D4F8F" w:rsidRPr="00A67F79" w:rsidRDefault="001D4F8F" w:rsidP="00244DC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текстов для </w:t>
            </w:r>
            <w:proofErr w:type="spellStart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пересказывания</w:t>
            </w:r>
            <w:proofErr w:type="spellEnd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proofErr w:type="gramEnd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 xml:space="preserve"> облегчающие этот процесс (например, опорные картинки для восстановления текстов, продуманные планы и др.).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обучения грамоте:</w:t>
            </w:r>
          </w:p>
          <w:p w:rsidR="001D4F8F" w:rsidRPr="00A67F79" w:rsidRDefault="001D4F8F" w:rsidP="00244DC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разные виды азбуки;</w:t>
            </w:r>
          </w:p>
          <w:p w:rsidR="001D4F8F" w:rsidRPr="00A67F79" w:rsidRDefault="001D4F8F" w:rsidP="00244DC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кассы букв или магнитные азбуки на каждого</w:t>
            </w:r>
          </w:p>
          <w:p w:rsidR="001D4F8F" w:rsidRPr="00A67F79" w:rsidRDefault="001D4F8F" w:rsidP="00244DC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ребёнка;</w:t>
            </w:r>
          </w:p>
          <w:p w:rsidR="001D4F8F" w:rsidRPr="00A67F79" w:rsidRDefault="001D4F8F" w:rsidP="00244DC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схемы для анализа предложений;</w:t>
            </w:r>
          </w:p>
          <w:p w:rsidR="001D4F8F" w:rsidRPr="00A67F79" w:rsidRDefault="001D4F8F" w:rsidP="00244DC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наборы предметных картинок и схемы слогового деления слов и т.д.</w:t>
            </w:r>
          </w:p>
        </w:tc>
        <w:tc>
          <w:tcPr>
            <w:tcW w:w="297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Наличие (1балл)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9B366B" w:rsidRDefault="009B366B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B366B" w:rsidRPr="00A67F79" w:rsidRDefault="009B366B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Приложение 6</w:t>
      </w:r>
    </w:p>
    <w:p w:rsidR="001D4F8F" w:rsidRPr="00A67F79" w:rsidRDefault="001D4F8F" w:rsidP="00A67F79">
      <w:pPr>
        <w:pStyle w:val="Default"/>
        <w:jc w:val="right"/>
        <w:rPr>
          <w:bCs/>
        </w:rPr>
      </w:pPr>
      <w:r w:rsidRPr="00A67F79">
        <w:rPr>
          <w:bCs/>
          <w:iCs/>
        </w:rPr>
        <w:t xml:space="preserve">                                                                                                                                    к Программе в</w:t>
      </w:r>
      <w:r w:rsidRPr="00A67F79">
        <w:rPr>
          <w:bCs/>
        </w:rPr>
        <w:t xml:space="preserve">нутренней  системы оценки качества образования 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Оценка финансовых условий реализации основной образовательной программы дошкольного образования (ООП </w:t>
      </w:r>
      <w:proofErr w:type="gramStart"/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ДО</w:t>
      </w:r>
      <w:proofErr w:type="gramEnd"/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7"/>
        <w:gridCol w:w="7104"/>
        <w:gridCol w:w="3552"/>
      </w:tblGrid>
      <w:tr w:rsidR="001D4F8F" w:rsidRPr="00A67F79" w:rsidTr="00DB55DB">
        <w:tc>
          <w:tcPr>
            <w:tcW w:w="384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Показатели оценки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финансовых условий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реализации ООП ДОО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6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Критерии оценки </w:t>
            </w:r>
            <w:proofErr w:type="gramStart"/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финансовых</w:t>
            </w:r>
            <w:proofErr w:type="gramEnd"/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условий реализации ООП ДОО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Фактические данные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DB55DB">
        <w:tc>
          <w:tcPr>
            <w:tcW w:w="384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норматив обеспечения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ООП </w:t>
            </w:r>
            <w:proofErr w:type="gramStart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6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расходов на реализацию ООП </w:t>
            </w:r>
            <w:proofErr w:type="gramStart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proofErr w:type="gramStart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фактического обеспечения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ООП </w:t>
            </w:r>
            <w:proofErr w:type="gramStart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1D4F8F" w:rsidRPr="00A67F79" w:rsidTr="00DB55DB">
        <w:tc>
          <w:tcPr>
            <w:tcW w:w="384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структура и объем расходов,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proofErr w:type="gramEnd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7106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объем расходов на реализацию ООП </w:t>
            </w:r>
            <w:proofErr w:type="gramStart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 xml:space="preserve"> по факту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Соотношение показателей</w:t>
            </w:r>
          </w:p>
        </w:tc>
      </w:tr>
      <w:tr w:rsidR="001D4F8F" w:rsidRPr="00A67F79" w:rsidTr="00DB55DB">
        <w:tc>
          <w:tcPr>
            <w:tcW w:w="3848" w:type="dxa"/>
            <w:vMerge w:val="restart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вариативность расходов в связи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со спецификой контингента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6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 в связи с вариативностью расходов в связи со спецификой контингента детей</w:t>
            </w:r>
          </w:p>
        </w:tc>
        <w:tc>
          <w:tcPr>
            <w:tcW w:w="35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Данные в рублях</w:t>
            </w:r>
          </w:p>
        </w:tc>
      </w:tr>
      <w:tr w:rsidR="001D4F8F" w:rsidRPr="00A67F79" w:rsidTr="00DB55DB">
        <w:tc>
          <w:tcPr>
            <w:tcW w:w="3848" w:type="dxa"/>
            <w:vMerge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6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привлечения финансов на реализацию ООП </w:t>
            </w:r>
            <w:proofErr w:type="gramStart"/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5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Данные в рублях</w:t>
            </w:r>
          </w:p>
        </w:tc>
      </w:tr>
    </w:tbl>
    <w:p w:rsidR="00A67F79" w:rsidRDefault="00A67F79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67F79" w:rsidRDefault="00A67F79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64045" w:rsidRDefault="00864045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Pr="00A67F79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A67F79" w:rsidRDefault="001D4F8F" w:rsidP="00E97A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Приложение 7</w:t>
      </w:r>
    </w:p>
    <w:p w:rsidR="00E97A50" w:rsidRDefault="001D4F8F" w:rsidP="00E97A50">
      <w:pPr>
        <w:pStyle w:val="Default"/>
        <w:jc w:val="right"/>
        <w:rPr>
          <w:bCs/>
        </w:rPr>
      </w:pPr>
      <w:r w:rsidRPr="00A67F79">
        <w:rPr>
          <w:bCs/>
          <w:iCs/>
        </w:rPr>
        <w:lastRenderedPageBreak/>
        <w:t xml:space="preserve">                                                                                                                                    к Программе в</w:t>
      </w:r>
      <w:r w:rsidRPr="00A67F79">
        <w:rPr>
          <w:bCs/>
        </w:rPr>
        <w:t xml:space="preserve">нутренней  системы оценки </w:t>
      </w:r>
    </w:p>
    <w:p w:rsidR="001D4F8F" w:rsidRPr="00A67F79" w:rsidRDefault="001D4F8F" w:rsidP="00E97A50">
      <w:pPr>
        <w:pStyle w:val="Default"/>
        <w:jc w:val="right"/>
        <w:rPr>
          <w:bCs/>
        </w:rPr>
      </w:pPr>
      <w:r w:rsidRPr="00A67F79">
        <w:rPr>
          <w:bCs/>
        </w:rPr>
        <w:t xml:space="preserve">качества образования </w:t>
      </w:r>
    </w:p>
    <w:p w:rsidR="001D4F8F" w:rsidRPr="00A67F79" w:rsidRDefault="001D4F8F" w:rsidP="00A67F79">
      <w:pPr>
        <w:pStyle w:val="Default"/>
        <w:jc w:val="both"/>
      </w:pPr>
    </w:p>
    <w:p w:rsidR="001D4F8F" w:rsidRPr="00A67F79" w:rsidRDefault="001D4F8F" w:rsidP="007A6D14">
      <w:pPr>
        <w:pStyle w:val="Default"/>
        <w:jc w:val="center"/>
        <w:rPr>
          <w:b/>
        </w:rPr>
      </w:pPr>
      <w:r w:rsidRPr="00A67F79">
        <w:rPr>
          <w:b/>
        </w:rPr>
        <w:t>Вариативные показатели внутренней оценки качества дошкольного образования</w:t>
      </w:r>
    </w:p>
    <w:p w:rsidR="001D4F8F" w:rsidRPr="00A67F79" w:rsidRDefault="001D4F8F" w:rsidP="007A6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D4F8F" w:rsidRPr="00A67F79" w:rsidRDefault="001D4F8F" w:rsidP="007A6D14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Сведения о результатах социально-психологической адаптации воспитанников ДОО к новым условиям обуче</w:t>
      </w:r>
      <w:r w:rsidR="008C231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ния и воспитания в </w:t>
      </w:r>
      <w:r w:rsidR="001C6400" w:rsidRPr="001C640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МБОУ Михайловской СОШ (дошкольные группы)</w:t>
      </w:r>
      <w:r w:rsidR="008C231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___________ учебном году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175"/>
        <w:tblW w:w="15255" w:type="dxa"/>
        <w:tblLook w:val="04A0" w:firstRow="1" w:lastRow="0" w:firstColumn="1" w:lastColumn="0" w:noHBand="0" w:noVBand="1"/>
      </w:tblPr>
      <w:tblGrid>
        <w:gridCol w:w="801"/>
        <w:gridCol w:w="1307"/>
        <w:gridCol w:w="1908"/>
        <w:gridCol w:w="1634"/>
        <w:gridCol w:w="1218"/>
        <w:gridCol w:w="1012"/>
        <w:gridCol w:w="1814"/>
        <w:gridCol w:w="1719"/>
        <w:gridCol w:w="1573"/>
        <w:gridCol w:w="1203"/>
        <w:gridCol w:w="1066"/>
      </w:tblGrid>
      <w:tr w:rsidR="008B185F" w:rsidRPr="00A67F79" w:rsidTr="008B185F">
        <w:tc>
          <w:tcPr>
            <w:tcW w:w="801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№</w:t>
            </w:r>
            <w:proofErr w:type="gramStart"/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07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9305" w:type="dxa"/>
            <w:gridSpan w:val="6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3842" w:type="dxa"/>
            <w:gridSpan w:val="3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Запланированные коррекционно-развивающие мероприятия с ребенком</w:t>
            </w:r>
          </w:p>
        </w:tc>
      </w:tr>
      <w:tr w:rsidR="008B185F" w:rsidRPr="00A67F79" w:rsidTr="008B185F">
        <w:trPr>
          <w:trHeight w:val="135"/>
        </w:trPr>
        <w:tc>
          <w:tcPr>
            <w:tcW w:w="801" w:type="dxa"/>
            <w:vMerge w:val="restart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эмоциональная</w:t>
            </w:r>
          </w:p>
        </w:tc>
        <w:tc>
          <w:tcPr>
            <w:tcW w:w="1634" w:type="dxa"/>
            <w:vMerge w:val="restart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когнитивная</w:t>
            </w:r>
          </w:p>
        </w:tc>
        <w:tc>
          <w:tcPr>
            <w:tcW w:w="2230" w:type="dxa"/>
            <w:gridSpan w:val="2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коммуникативная</w:t>
            </w:r>
          </w:p>
        </w:tc>
        <w:tc>
          <w:tcPr>
            <w:tcW w:w="1814" w:type="dxa"/>
            <w:vMerge w:val="restart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поведенческая</w:t>
            </w:r>
          </w:p>
        </w:tc>
        <w:tc>
          <w:tcPr>
            <w:tcW w:w="1719" w:type="dxa"/>
            <w:vMerge w:val="restart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соматическая</w:t>
            </w:r>
          </w:p>
        </w:tc>
        <w:tc>
          <w:tcPr>
            <w:tcW w:w="1573" w:type="dxa"/>
            <w:vMerge w:val="restart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03" w:type="dxa"/>
            <w:vMerge w:val="restart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066" w:type="dxa"/>
            <w:vMerge w:val="restart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логопед</w:t>
            </w:r>
          </w:p>
        </w:tc>
      </w:tr>
      <w:tr w:rsidR="008B185F" w:rsidRPr="00A67F79" w:rsidTr="008B185F">
        <w:trPr>
          <w:trHeight w:val="135"/>
        </w:trPr>
        <w:tc>
          <w:tcPr>
            <w:tcW w:w="801" w:type="dxa"/>
            <w:vMerge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gridSpan w:val="2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185F" w:rsidRPr="00A67F79" w:rsidTr="008B185F">
        <w:tc>
          <w:tcPr>
            <w:tcW w:w="801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185F" w:rsidRPr="00A67F79" w:rsidTr="008B185F">
        <w:tc>
          <w:tcPr>
            <w:tcW w:w="801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185F" w:rsidRPr="00A67F79" w:rsidTr="008B185F">
        <w:tc>
          <w:tcPr>
            <w:tcW w:w="801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185F" w:rsidRPr="00A67F79" w:rsidTr="008B185F">
        <w:tc>
          <w:tcPr>
            <w:tcW w:w="801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185F" w:rsidRPr="00A67F79" w:rsidTr="008B185F">
        <w:tc>
          <w:tcPr>
            <w:tcW w:w="801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185F" w:rsidRPr="00A67F79" w:rsidTr="008B185F">
        <w:tc>
          <w:tcPr>
            <w:tcW w:w="801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D4F8F" w:rsidRPr="00A67F79" w:rsidRDefault="001D4F8F" w:rsidP="00A67F7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8F" w:rsidRPr="001D4F8F" w:rsidRDefault="001D4F8F" w:rsidP="001D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8F" w:rsidRPr="001D4F8F" w:rsidRDefault="001D4F8F" w:rsidP="001D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8F" w:rsidRPr="001D4F8F" w:rsidRDefault="001D4F8F" w:rsidP="001D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8F" w:rsidRPr="001D4F8F" w:rsidRDefault="001D4F8F" w:rsidP="001D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4F8F" w:rsidRPr="001D4F8F" w:rsidSect="0071781B">
      <w:pgSz w:w="16838" w:h="11906" w:orient="landscape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B5" w:rsidRDefault="007E18B5" w:rsidP="00580E08">
      <w:pPr>
        <w:spacing w:after="0" w:line="240" w:lineRule="auto"/>
      </w:pPr>
      <w:r>
        <w:separator/>
      </w:r>
    </w:p>
  </w:endnote>
  <w:endnote w:type="continuationSeparator" w:id="0">
    <w:p w:rsidR="007E18B5" w:rsidRDefault="007E18B5" w:rsidP="0058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647993"/>
    </w:sdtPr>
    <w:sdtEndPr/>
    <w:sdtContent>
      <w:p w:rsidR="00471393" w:rsidRDefault="0047139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0F7">
          <w:rPr>
            <w:noProof/>
          </w:rPr>
          <w:t>2</w:t>
        </w:r>
        <w:r>
          <w:fldChar w:fldCharType="end"/>
        </w:r>
      </w:p>
    </w:sdtContent>
  </w:sdt>
  <w:p w:rsidR="00471393" w:rsidRDefault="004713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B5" w:rsidRDefault="007E18B5" w:rsidP="00580E08">
      <w:pPr>
        <w:spacing w:after="0" w:line="240" w:lineRule="auto"/>
      </w:pPr>
      <w:r>
        <w:separator/>
      </w:r>
    </w:p>
  </w:footnote>
  <w:footnote w:type="continuationSeparator" w:id="0">
    <w:p w:rsidR="007E18B5" w:rsidRDefault="007E18B5" w:rsidP="00580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704"/>
    <w:multiLevelType w:val="hybridMultilevel"/>
    <w:tmpl w:val="620E24D6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C0A7E"/>
    <w:multiLevelType w:val="hybridMultilevel"/>
    <w:tmpl w:val="828CD910"/>
    <w:lvl w:ilvl="0" w:tplc="15C6C18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A77396"/>
    <w:multiLevelType w:val="hybridMultilevel"/>
    <w:tmpl w:val="3BE07646"/>
    <w:lvl w:ilvl="0" w:tplc="15C6C18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560C8"/>
    <w:multiLevelType w:val="hybridMultilevel"/>
    <w:tmpl w:val="4BE88386"/>
    <w:lvl w:ilvl="0" w:tplc="04190009">
      <w:start w:val="1"/>
      <w:numFmt w:val="bullet"/>
      <w:lvlText w:val=""/>
      <w:lvlJc w:val="left"/>
      <w:pPr>
        <w:tabs>
          <w:tab w:val="num" w:pos="668"/>
        </w:tabs>
        <w:ind w:left="6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4">
    <w:nsid w:val="12660F9D"/>
    <w:multiLevelType w:val="hybridMultilevel"/>
    <w:tmpl w:val="505C68F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36DC9"/>
    <w:multiLevelType w:val="hybridMultilevel"/>
    <w:tmpl w:val="F4E8110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776AE"/>
    <w:multiLevelType w:val="hybridMultilevel"/>
    <w:tmpl w:val="9E2EDABE"/>
    <w:lvl w:ilvl="0" w:tplc="15C6C18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4243E1"/>
    <w:multiLevelType w:val="hybridMultilevel"/>
    <w:tmpl w:val="9DB0027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ED639A"/>
    <w:multiLevelType w:val="hybridMultilevel"/>
    <w:tmpl w:val="C7DA775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D21A2E"/>
    <w:multiLevelType w:val="hybridMultilevel"/>
    <w:tmpl w:val="360AAF8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A7282"/>
    <w:multiLevelType w:val="hybridMultilevel"/>
    <w:tmpl w:val="560674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D74C56"/>
    <w:multiLevelType w:val="hybridMultilevel"/>
    <w:tmpl w:val="8C3433AA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C1D79"/>
    <w:multiLevelType w:val="hybridMultilevel"/>
    <w:tmpl w:val="A97C773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5A5FA8"/>
    <w:multiLevelType w:val="hybridMultilevel"/>
    <w:tmpl w:val="0EA4FF02"/>
    <w:lvl w:ilvl="0" w:tplc="15C6C18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FC6863"/>
    <w:multiLevelType w:val="hybridMultilevel"/>
    <w:tmpl w:val="E36E9E4C"/>
    <w:lvl w:ilvl="0" w:tplc="04190009">
      <w:start w:val="1"/>
      <w:numFmt w:val="bullet"/>
      <w:lvlText w:val=""/>
      <w:lvlJc w:val="left"/>
      <w:pPr>
        <w:tabs>
          <w:tab w:val="num" w:pos="668"/>
        </w:tabs>
        <w:ind w:left="6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15">
    <w:nsid w:val="23E96D5E"/>
    <w:multiLevelType w:val="hybridMultilevel"/>
    <w:tmpl w:val="ED1ABF0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A2637"/>
    <w:multiLevelType w:val="hybridMultilevel"/>
    <w:tmpl w:val="7952C91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E43F07"/>
    <w:multiLevelType w:val="hybridMultilevel"/>
    <w:tmpl w:val="3F6C9D0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CB19DE"/>
    <w:multiLevelType w:val="hybridMultilevel"/>
    <w:tmpl w:val="0AE072F8"/>
    <w:lvl w:ilvl="0" w:tplc="15C6C18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9B46A2"/>
    <w:multiLevelType w:val="hybridMultilevel"/>
    <w:tmpl w:val="12DE25E2"/>
    <w:lvl w:ilvl="0" w:tplc="15C6C18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6262A7"/>
    <w:multiLevelType w:val="hybridMultilevel"/>
    <w:tmpl w:val="E6A270F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B2365B"/>
    <w:multiLevelType w:val="hybridMultilevel"/>
    <w:tmpl w:val="121870B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29592A"/>
    <w:multiLevelType w:val="hybridMultilevel"/>
    <w:tmpl w:val="C6289786"/>
    <w:lvl w:ilvl="0" w:tplc="15C6C18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8BB145A"/>
    <w:multiLevelType w:val="hybridMultilevel"/>
    <w:tmpl w:val="4EAE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8078A"/>
    <w:multiLevelType w:val="hybridMultilevel"/>
    <w:tmpl w:val="B052EDFC"/>
    <w:lvl w:ilvl="0" w:tplc="15C6C18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D15561"/>
    <w:multiLevelType w:val="hybridMultilevel"/>
    <w:tmpl w:val="45FC599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A61738"/>
    <w:multiLevelType w:val="hybridMultilevel"/>
    <w:tmpl w:val="EC60B92C"/>
    <w:lvl w:ilvl="0" w:tplc="15C6C18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DF773A1"/>
    <w:multiLevelType w:val="hybridMultilevel"/>
    <w:tmpl w:val="5F246454"/>
    <w:lvl w:ilvl="0" w:tplc="04190009">
      <w:start w:val="1"/>
      <w:numFmt w:val="bullet"/>
      <w:lvlText w:val="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>
    <w:nsid w:val="3F5C6635"/>
    <w:multiLevelType w:val="hybridMultilevel"/>
    <w:tmpl w:val="A4DE581E"/>
    <w:lvl w:ilvl="0" w:tplc="15C6C18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075172F"/>
    <w:multiLevelType w:val="hybridMultilevel"/>
    <w:tmpl w:val="274CEED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2A506CB"/>
    <w:multiLevelType w:val="hybridMultilevel"/>
    <w:tmpl w:val="B0A899C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B4154A"/>
    <w:multiLevelType w:val="hybridMultilevel"/>
    <w:tmpl w:val="B46E715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5C0E01"/>
    <w:multiLevelType w:val="hybridMultilevel"/>
    <w:tmpl w:val="025284CC"/>
    <w:lvl w:ilvl="0" w:tplc="15C6C18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A0911F4"/>
    <w:multiLevelType w:val="hybridMultilevel"/>
    <w:tmpl w:val="E1F0784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BE42037"/>
    <w:multiLevelType w:val="hybridMultilevel"/>
    <w:tmpl w:val="2EAE247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D057DC7"/>
    <w:multiLevelType w:val="hybridMultilevel"/>
    <w:tmpl w:val="06D0D3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FD1739"/>
    <w:multiLevelType w:val="hybridMultilevel"/>
    <w:tmpl w:val="249CDEDC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425BDB"/>
    <w:multiLevelType w:val="hybridMultilevel"/>
    <w:tmpl w:val="3C9479A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415EC7"/>
    <w:multiLevelType w:val="hybridMultilevel"/>
    <w:tmpl w:val="9FBC6E5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252D92"/>
    <w:multiLevelType w:val="hybridMultilevel"/>
    <w:tmpl w:val="ED22E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F3A66"/>
    <w:multiLevelType w:val="hybridMultilevel"/>
    <w:tmpl w:val="3118C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742707"/>
    <w:multiLevelType w:val="hybridMultilevel"/>
    <w:tmpl w:val="D2C0CA5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336A50"/>
    <w:multiLevelType w:val="hybridMultilevel"/>
    <w:tmpl w:val="ADBCB43E"/>
    <w:lvl w:ilvl="0" w:tplc="04190009">
      <w:start w:val="1"/>
      <w:numFmt w:val="bullet"/>
      <w:lvlText w:val="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43">
    <w:nsid w:val="70E95F89"/>
    <w:multiLevelType w:val="hybridMultilevel"/>
    <w:tmpl w:val="E828EEE6"/>
    <w:lvl w:ilvl="0" w:tplc="6A2A5D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7266C"/>
    <w:multiLevelType w:val="hybridMultilevel"/>
    <w:tmpl w:val="7D2A37B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C0560F"/>
    <w:multiLevelType w:val="hybridMultilevel"/>
    <w:tmpl w:val="A62C844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577F65"/>
    <w:multiLevelType w:val="hybridMultilevel"/>
    <w:tmpl w:val="426C8C0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A44D85"/>
    <w:multiLevelType w:val="hybridMultilevel"/>
    <w:tmpl w:val="7C425B06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866FB2"/>
    <w:multiLevelType w:val="hybridMultilevel"/>
    <w:tmpl w:val="81503F66"/>
    <w:lvl w:ilvl="0" w:tplc="04190009">
      <w:start w:val="1"/>
      <w:numFmt w:val="bullet"/>
      <w:lvlText w:val=""/>
      <w:lvlJc w:val="left"/>
      <w:pPr>
        <w:tabs>
          <w:tab w:val="num" w:pos="799"/>
        </w:tabs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5"/>
  </w:num>
  <w:num w:numId="4">
    <w:abstractNumId w:val="44"/>
  </w:num>
  <w:num w:numId="5">
    <w:abstractNumId w:val="42"/>
  </w:num>
  <w:num w:numId="6">
    <w:abstractNumId w:val="7"/>
  </w:num>
  <w:num w:numId="7">
    <w:abstractNumId w:val="3"/>
  </w:num>
  <w:num w:numId="8">
    <w:abstractNumId w:val="14"/>
  </w:num>
  <w:num w:numId="9">
    <w:abstractNumId w:val="8"/>
  </w:num>
  <w:num w:numId="10">
    <w:abstractNumId w:val="25"/>
  </w:num>
  <w:num w:numId="11">
    <w:abstractNumId w:val="45"/>
  </w:num>
  <w:num w:numId="12">
    <w:abstractNumId w:val="37"/>
  </w:num>
  <w:num w:numId="13">
    <w:abstractNumId w:val="27"/>
  </w:num>
  <w:num w:numId="14">
    <w:abstractNumId w:val="15"/>
  </w:num>
  <w:num w:numId="15">
    <w:abstractNumId w:val="48"/>
  </w:num>
  <w:num w:numId="16">
    <w:abstractNumId w:val="30"/>
  </w:num>
  <w:num w:numId="17">
    <w:abstractNumId w:val="9"/>
  </w:num>
  <w:num w:numId="18">
    <w:abstractNumId w:val="41"/>
  </w:num>
  <w:num w:numId="19">
    <w:abstractNumId w:val="31"/>
  </w:num>
  <w:num w:numId="20">
    <w:abstractNumId w:val="38"/>
  </w:num>
  <w:num w:numId="21">
    <w:abstractNumId w:val="23"/>
  </w:num>
  <w:num w:numId="22">
    <w:abstractNumId w:val="36"/>
  </w:num>
  <w:num w:numId="23">
    <w:abstractNumId w:val="0"/>
  </w:num>
  <w:num w:numId="24">
    <w:abstractNumId w:val="46"/>
  </w:num>
  <w:num w:numId="25">
    <w:abstractNumId w:val="29"/>
  </w:num>
  <w:num w:numId="26">
    <w:abstractNumId w:val="35"/>
  </w:num>
  <w:num w:numId="27">
    <w:abstractNumId w:val="34"/>
  </w:num>
  <w:num w:numId="28">
    <w:abstractNumId w:val="21"/>
  </w:num>
  <w:num w:numId="29">
    <w:abstractNumId w:val="20"/>
  </w:num>
  <w:num w:numId="30">
    <w:abstractNumId w:val="12"/>
  </w:num>
  <w:num w:numId="31">
    <w:abstractNumId w:val="17"/>
  </w:num>
  <w:num w:numId="32">
    <w:abstractNumId w:val="10"/>
  </w:num>
  <w:num w:numId="33">
    <w:abstractNumId w:val="4"/>
  </w:num>
  <w:num w:numId="34">
    <w:abstractNumId w:val="16"/>
  </w:num>
  <w:num w:numId="35">
    <w:abstractNumId w:val="39"/>
  </w:num>
  <w:num w:numId="36">
    <w:abstractNumId w:val="43"/>
  </w:num>
  <w:num w:numId="37">
    <w:abstractNumId w:val="11"/>
  </w:num>
  <w:num w:numId="38">
    <w:abstractNumId w:val="47"/>
  </w:num>
  <w:num w:numId="39">
    <w:abstractNumId w:val="19"/>
  </w:num>
  <w:num w:numId="40">
    <w:abstractNumId w:val="26"/>
  </w:num>
  <w:num w:numId="41">
    <w:abstractNumId w:val="32"/>
  </w:num>
  <w:num w:numId="42">
    <w:abstractNumId w:val="13"/>
  </w:num>
  <w:num w:numId="43">
    <w:abstractNumId w:val="22"/>
  </w:num>
  <w:num w:numId="44">
    <w:abstractNumId w:val="18"/>
  </w:num>
  <w:num w:numId="45">
    <w:abstractNumId w:val="2"/>
  </w:num>
  <w:num w:numId="46">
    <w:abstractNumId w:val="6"/>
  </w:num>
  <w:num w:numId="47">
    <w:abstractNumId w:val="24"/>
  </w:num>
  <w:num w:numId="48">
    <w:abstractNumId w:val="1"/>
  </w:num>
  <w:num w:numId="49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E08"/>
    <w:rsid w:val="00072E38"/>
    <w:rsid w:val="000B2BBA"/>
    <w:rsid w:val="00101366"/>
    <w:rsid w:val="00104B0D"/>
    <w:rsid w:val="00111AB0"/>
    <w:rsid w:val="00132A41"/>
    <w:rsid w:val="00140CD8"/>
    <w:rsid w:val="0014726A"/>
    <w:rsid w:val="001C6400"/>
    <w:rsid w:val="001D067D"/>
    <w:rsid w:val="001D0C63"/>
    <w:rsid w:val="001D10D2"/>
    <w:rsid w:val="001D4F8F"/>
    <w:rsid w:val="001D6351"/>
    <w:rsid w:val="001D7C50"/>
    <w:rsid w:val="001E0DB5"/>
    <w:rsid w:val="001E3969"/>
    <w:rsid w:val="001E3F69"/>
    <w:rsid w:val="001E562E"/>
    <w:rsid w:val="00220437"/>
    <w:rsid w:val="00244DCB"/>
    <w:rsid w:val="002D784D"/>
    <w:rsid w:val="002F4C9D"/>
    <w:rsid w:val="003220A1"/>
    <w:rsid w:val="00323B1F"/>
    <w:rsid w:val="0038704A"/>
    <w:rsid w:val="00415278"/>
    <w:rsid w:val="00426992"/>
    <w:rsid w:val="00471393"/>
    <w:rsid w:val="00493106"/>
    <w:rsid w:val="004C0EF8"/>
    <w:rsid w:val="004C4A67"/>
    <w:rsid w:val="004F1BE2"/>
    <w:rsid w:val="00510F91"/>
    <w:rsid w:val="005522F4"/>
    <w:rsid w:val="0055615A"/>
    <w:rsid w:val="00580E08"/>
    <w:rsid w:val="005B27D2"/>
    <w:rsid w:val="005B4118"/>
    <w:rsid w:val="005C3D9F"/>
    <w:rsid w:val="005D4AA6"/>
    <w:rsid w:val="005F5886"/>
    <w:rsid w:val="006066ED"/>
    <w:rsid w:val="006225C2"/>
    <w:rsid w:val="006352DD"/>
    <w:rsid w:val="00640DAD"/>
    <w:rsid w:val="00653E94"/>
    <w:rsid w:val="00656D4D"/>
    <w:rsid w:val="00674140"/>
    <w:rsid w:val="0067460C"/>
    <w:rsid w:val="006832FD"/>
    <w:rsid w:val="006D5B8C"/>
    <w:rsid w:val="0071781B"/>
    <w:rsid w:val="00737CEC"/>
    <w:rsid w:val="0077056E"/>
    <w:rsid w:val="007740F7"/>
    <w:rsid w:val="0079212C"/>
    <w:rsid w:val="007A6D14"/>
    <w:rsid w:val="007D26CD"/>
    <w:rsid w:val="007D5C5D"/>
    <w:rsid w:val="007E18B5"/>
    <w:rsid w:val="008137FE"/>
    <w:rsid w:val="00824817"/>
    <w:rsid w:val="00840AEC"/>
    <w:rsid w:val="00840E15"/>
    <w:rsid w:val="00842B8F"/>
    <w:rsid w:val="00864045"/>
    <w:rsid w:val="00866938"/>
    <w:rsid w:val="008B185F"/>
    <w:rsid w:val="008C231B"/>
    <w:rsid w:val="008F16EE"/>
    <w:rsid w:val="00975C2B"/>
    <w:rsid w:val="009B366B"/>
    <w:rsid w:val="009D5F38"/>
    <w:rsid w:val="00A05F2B"/>
    <w:rsid w:val="00A07EBD"/>
    <w:rsid w:val="00A3553D"/>
    <w:rsid w:val="00A37A38"/>
    <w:rsid w:val="00A67F79"/>
    <w:rsid w:val="00B82B35"/>
    <w:rsid w:val="00BD5570"/>
    <w:rsid w:val="00C201B7"/>
    <w:rsid w:val="00C80477"/>
    <w:rsid w:val="00C87622"/>
    <w:rsid w:val="00CF5C2B"/>
    <w:rsid w:val="00D53D79"/>
    <w:rsid w:val="00D90912"/>
    <w:rsid w:val="00DA547F"/>
    <w:rsid w:val="00DB55DB"/>
    <w:rsid w:val="00E12F7B"/>
    <w:rsid w:val="00E22307"/>
    <w:rsid w:val="00E37A3F"/>
    <w:rsid w:val="00E947AA"/>
    <w:rsid w:val="00E97A50"/>
    <w:rsid w:val="00EB0E14"/>
    <w:rsid w:val="00F105E6"/>
    <w:rsid w:val="00F14A7C"/>
    <w:rsid w:val="00F826FB"/>
    <w:rsid w:val="00F95CD9"/>
    <w:rsid w:val="00FC26A8"/>
    <w:rsid w:val="00FF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08"/>
  </w:style>
  <w:style w:type="paragraph" w:styleId="a5">
    <w:name w:val="footer"/>
    <w:basedOn w:val="a"/>
    <w:link w:val="a6"/>
    <w:uiPriority w:val="99"/>
    <w:unhideWhenUsed/>
    <w:rsid w:val="0058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08"/>
  </w:style>
  <w:style w:type="paragraph" w:styleId="a7">
    <w:name w:val="List Paragraph"/>
    <w:basedOn w:val="a"/>
    <w:uiPriority w:val="34"/>
    <w:qFormat/>
    <w:rsid w:val="001D7C50"/>
    <w:pPr>
      <w:ind w:left="720"/>
      <w:contextualSpacing/>
    </w:pPr>
  </w:style>
  <w:style w:type="paragraph" w:styleId="a8">
    <w:name w:val="Normal (Web)"/>
    <w:basedOn w:val="a"/>
    <w:rsid w:val="005B41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90912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table" w:styleId="a9">
    <w:name w:val="Table Grid"/>
    <w:basedOn w:val="a1"/>
    <w:uiPriority w:val="59"/>
    <w:rsid w:val="0038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4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33</Pages>
  <Words>8255</Words>
  <Characters>47059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Михайлов</cp:lastModifiedBy>
  <cp:revision>114</cp:revision>
  <dcterms:created xsi:type="dcterms:W3CDTF">2020-04-17T10:30:00Z</dcterms:created>
  <dcterms:modified xsi:type="dcterms:W3CDTF">2021-06-11T12:05:00Z</dcterms:modified>
</cp:coreProperties>
</file>